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6E" w:rsidRPr="000D52BD" w:rsidRDefault="004D626E" w:rsidP="004D626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4D626E" w:rsidRPr="000D52BD" w:rsidRDefault="004D626E" w:rsidP="004D62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4D626E" w:rsidRDefault="004D626E" w:rsidP="004D62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E" w:rsidRDefault="004D626E" w:rsidP="004D626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4D626E" w:rsidRDefault="004D626E" w:rsidP="004D626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4D626E" w:rsidRPr="00E56382" w:rsidRDefault="004D626E" w:rsidP="004D62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0.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Ходил Петя по базару,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не нашел товару,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нашел Петя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востру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косу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Для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покосу.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Для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покосу,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вот чужую траву косит, 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Своя стоит сохнет.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Своя стоит сохнет,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вот, чужую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жану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любит,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Своя слезно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плачет.*</w:t>
      </w:r>
      <w:proofErr w:type="gramEnd"/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Своя слезно плачет,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ты не плачь, моя милая, 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тебя утешу.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тебя утешу,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Куплю кошку да собаку,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шею повешу.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 шею повешу 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головушку платок,</w:t>
      </w:r>
    </w:p>
    <w:p w:rsidR="004D626E" w:rsidRPr="00F66B74" w:rsidRDefault="004D626E" w:rsidP="004D626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Целовать солдата.</w:t>
      </w:r>
    </w:p>
    <w:p w:rsidR="00B1395E" w:rsidRDefault="00B1395E">
      <w:bookmarkStart w:id="0" w:name="_GoBack"/>
      <w:bookmarkEnd w:id="0"/>
    </w:p>
    <w:sectPr w:rsidR="00B1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E"/>
    <w:rsid w:val="004D626E"/>
    <w:rsid w:val="00B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7633-047A-403D-B8AA-2667E6B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26E"/>
    <w:pPr>
      <w:ind w:left="720"/>
      <w:contextualSpacing/>
    </w:pPr>
  </w:style>
  <w:style w:type="paragraph" w:styleId="a4">
    <w:name w:val="No Spacing"/>
    <w:uiPriority w:val="1"/>
    <w:qFormat/>
    <w:rsid w:val="004D6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sborka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2024-10-01T09:34:00Z</dcterms:modified>
</cp:coreProperties>
</file>