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3D" w:rsidRPr="00EE4538" w:rsidRDefault="00C1233D" w:rsidP="00C1233D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C1233D" w:rsidRPr="00EE4538" w:rsidRDefault="00C1233D" w:rsidP="00C123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C1233D" w:rsidRPr="00D359BB" w:rsidRDefault="00C1233D" w:rsidP="00C12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33D" w:rsidRDefault="00C1233D" w:rsidP="00C1233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C1233D" w:rsidRPr="00ED0FA9" w:rsidRDefault="00C1233D" w:rsidP="00C12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в саду при долине громко пел соловей,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я, мальчик, на чужбине позабыл всех людей.       2 раза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Позабыл-позабросил с молодых, юных лет,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й-остался сиротою, счастья-доли мне нет.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Вот куда ни поеду, вот куда ни пойду,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Все родного уголочка для себя я не найду.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Вот нашел уголочек, да и тот мне не свой,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Кругом цепью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обнесеннай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 там стоял часовой.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Приходилось порою под открытым небом спать,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Хлеба черствого с водою, ох, со слезами глотать.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Вот умру я, умру я, похоронят меня,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 родные не узнают, где могила моя.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Ах, на мою на могилу, знать, никто не придет,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 Только раннею весною соловей пропоет.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Пропоет и просвищет, и опять улетит,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Моя бедная могила одиноко стоит.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в саду при долине громко пел соловей,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 я, мальчик, на чужбине позабыл всех людей.       </w:t>
      </w:r>
    </w:p>
    <w:p w:rsidR="00C1233D" w:rsidRPr="00987B1F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33D" w:rsidRDefault="00C1233D" w:rsidP="00C123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0065E" w:rsidRDefault="00B0065E">
      <w:bookmarkStart w:id="0" w:name="_GoBack"/>
      <w:bookmarkEnd w:id="0"/>
    </w:p>
    <w:sectPr w:rsidR="00B0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5E"/>
    <w:rsid w:val="00B0065E"/>
    <w:rsid w:val="00C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0F0FF-5F69-4B57-87CF-C723F94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3D"/>
    <w:pPr>
      <w:ind w:left="720"/>
      <w:contextualSpacing/>
    </w:pPr>
  </w:style>
  <w:style w:type="paragraph" w:styleId="a4">
    <w:name w:val="No Spacing"/>
    <w:uiPriority w:val="1"/>
    <w:qFormat/>
    <w:rsid w:val="00C12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sborka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2024-10-01T11:39:00Z</dcterms:modified>
</cp:coreProperties>
</file>