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7F" w:rsidRDefault="00BC787F" w:rsidP="00BC78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BC787F" w:rsidRPr="007365D7" w:rsidRDefault="00BC787F" w:rsidP="00BC787F">
      <w:pPr>
        <w:jc w:val="center"/>
      </w:pPr>
      <w:r>
        <w:rPr>
          <w:b/>
        </w:rPr>
        <w:t>Песни Великой Отечественной Войны</w:t>
      </w:r>
    </w:p>
    <w:p w:rsidR="00BC787F" w:rsidRDefault="00BC787F" w:rsidP="00BC787F">
      <w:pPr>
        <w:jc w:val="center"/>
      </w:pPr>
    </w:p>
    <w:p w:rsidR="00BC787F" w:rsidRDefault="00BC787F" w:rsidP="00BC787F">
      <w:pPr>
        <w:ind w:left="180"/>
      </w:pPr>
    </w:p>
    <w:p w:rsidR="00BC787F" w:rsidRPr="007365D7" w:rsidRDefault="00BC787F" w:rsidP="00BC787F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BC787F" w:rsidRDefault="00BC787F" w:rsidP="00BC787F">
      <w:pPr>
        <w:jc w:val="both"/>
      </w:pPr>
      <w:r>
        <w:t>15.</w:t>
      </w:r>
    </w:p>
    <w:p w:rsidR="00BC787F" w:rsidRDefault="00BC787F" w:rsidP="00BC787F">
      <w:pPr>
        <w:jc w:val="both"/>
      </w:pPr>
    </w:p>
    <w:p w:rsidR="00BC787F" w:rsidRDefault="00BC787F" w:rsidP="00BC787F">
      <w:pPr>
        <w:jc w:val="both"/>
      </w:pPr>
    </w:p>
    <w:p w:rsidR="00BC787F" w:rsidRDefault="00BC787F" w:rsidP="00BC787F">
      <w:pPr>
        <w:jc w:val="both"/>
      </w:pPr>
      <w:r>
        <w:t xml:space="preserve">Может в </w:t>
      </w:r>
      <w:proofErr w:type="spellStart"/>
      <w:r>
        <w:t>Рыжково</w:t>
      </w:r>
      <w:proofErr w:type="spellEnd"/>
      <w:r>
        <w:t>, может в Рязани</w:t>
      </w:r>
    </w:p>
    <w:p w:rsidR="00BC787F" w:rsidRDefault="00BC787F" w:rsidP="00BC787F">
      <w:pPr>
        <w:jc w:val="both"/>
      </w:pPr>
      <w:r>
        <w:t xml:space="preserve">Не </w:t>
      </w:r>
      <w:proofErr w:type="spellStart"/>
      <w:r>
        <w:t>ложилися</w:t>
      </w:r>
      <w:proofErr w:type="spellEnd"/>
      <w:r>
        <w:t xml:space="preserve"> девушки спать,</w:t>
      </w:r>
    </w:p>
    <w:p w:rsidR="00BC787F" w:rsidRDefault="00BC787F" w:rsidP="00BC787F">
      <w:pPr>
        <w:jc w:val="both"/>
      </w:pPr>
      <w:r>
        <w:t>Много варежек теплых связали,</w:t>
      </w:r>
    </w:p>
    <w:p w:rsidR="00BC787F" w:rsidRDefault="00BC787F" w:rsidP="00BC787F">
      <w:pPr>
        <w:jc w:val="both"/>
      </w:pPr>
      <w:r>
        <w:t>Чтоб на фронт их в подарок послать. *</w:t>
      </w:r>
    </w:p>
    <w:p w:rsidR="00BC787F" w:rsidRDefault="00BC787F" w:rsidP="00BC787F">
      <w:pPr>
        <w:jc w:val="both"/>
      </w:pPr>
    </w:p>
    <w:p w:rsidR="00BC787F" w:rsidRDefault="00BC787F" w:rsidP="00BC787F">
      <w:pPr>
        <w:jc w:val="both"/>
      </w:pPr>
      <w:r>
        <w:t>Украшали цветной их каймою,</w:t>
      </w:r>
    </w:p>
    <w:p w:rsidR="00BC787F" w:rsidRDefault="00BC787F" w:rsidP="00BC787F">
      <w:pPr>
        <w:jc w:val="both"/>
      </w:pPr>
      <w:r>
        <w:t>Славно спорился девичий труд,</w:t>
      </w:r>
    </w:p>
    <w:p w:rsidR="00BC787F" w:rsidRDefault="00BC787F" w:rsidP="00BC787F">
      <w:pPr>
        <w:jc w:val="both"/>
      </w:pPr>
      <w:r>
        <w:t>Все сидели вечерней порою,</w:t>
      </w:r>
    </w:p>
    <w:p w:rsidR="00BC787F" w:rsidRDefault="00BC787F" w:rsidP="00BC787F">
      <w:pPr>
        <w:jc w:val="both"/>
      </w:pPr>
      <w:r>
        <w:t>И гадали, кому попадут.</w:t>
      </w:r>
    </w:p>
    <w:p w:rsidR="00BC787F" w:rsidRDefault="00BC787F" w:rsidP="00BC787F">
      <w:pPr>
        <w:jc w:val="both"/>
      </w:pPr>
    </w:p>
    <w:p w:rsidR="00BC787F" w:rsidRDefault="00BC787F" w:rsidP="00BC787F">
      <w:pPr>
        <w:jc w:val="both"/>
      </w:pPr>
      <w:r>
        <w:t>Может летчику, может связисту,</w:t>
      </w:r>
    </w:p>
    <w:p w:rsidR="00BC787F" w:rsidRDefault="00BC787F" w:rsidP="00BC787F">
      <w:pPr>
        <w:jc w:val="both"/>
      </w:pPr>
      <w:r>
        <w:t>Иль кому из отважных стрельцов,</w:t>
      </w:r>
    </w:p>
    <w:p w:rsidR="00BC787F" w:rsidRDefault="00BC787F" w:rsidP="00BC787F">
      <w:pPr>
        <w:jc w:val="both"/>
      </w:pPr>
      <w:r>
        <w:t xml:space="preserve">Иль чумазому парню-танкисту - </w:t>
      </w:r>
    </w:p>
    <w:p w:rsidR="00BC787F" w:rsidRDefault="00BC787F" w:rsidP="00BC787F">
      <w:pPr>
        <w:jc w:val="both"/>
      </w:pPr>
      <w:r>
        <w:t>У отчизны есть много сынов.</w:t>
      </w:r>
    </w:p>
    <w:p w:rsidR="00BC787F" w:rsidRDefault="00BC787F" w:rsidP="00BC787F">
      <w:pPr>
        <w:jc w:val="both"/>
      </w:pPr>
    </w:p>
    <w:p w:rsidR="00BC787F" w:rsidRDefault="00BC787F" w:rsidP="00BC787F">
      <w:pPr>
        <w:jc w:val="both"/>
      </w:pPr>
      <w:r>
        <w:t>Получил командир батареи</w:t>
      </w:r>
    </w:p>
    <w:p w:rsidR="00BC787F" w:rsidRDefault="00BC787F" w:rsidP="00BC787F">
      <w:pPr>
        <w:jc w:val="both"/>
      </w:pPr>
      <w:r>
        <w:t>Эти варежки-пуховички,</w:t>
      </w:r>
    </w:p>
    <w:p w:rsidR="00BC787F" w:rsidRDefault="00BC787F" w:rsidP="00BC787F">
      <w:pPr>
        <w:jc w:val="both"/>
      </w:pPr>
      <w:r>
        <w:t>Что так нежно и ласково грели,</w:t>
      </w:r>
    </w:p>
    <w:p w:rsidR="00BC787F" w:rsidRDefault="00BC787F" w:rsidP="00BC787F">
      <w:pPr>
        <w:jc w:val="both"/>
      </w:pPr>
      <w:r>
        <w:t>Как пожатие женской руки.</w:t>
      </w:r>
    </w:p>
    <w:p w:rsidR="00BC787F" w:rsidRDefault="00BC787F" w:rsidP="00BC787F">
      <w:pPr>
        <w:jc w:val="both"/>
      </w:pPr>
    </w:p>
    <w:p w:rsidR="00BC787F" w:rsidRDefault="00BC787F" w:rsidP="00BC787F">
      <w:pPr>
        <w:jc w:val="both"/>
      </w:pPr>
      <w:r>
        <w:t>Скоро, скоро закончим Победу,</w:t>
      </w:r>
    </w:p>
    <w:p w:rsidR="00BC787F" w:rsidRDefault="00BC787F" w:rsidP="00BC787F">
      <w:pPr>
        <w:jc w:val="both"/>
      </w:pPr>
      <w:r>
        <w:t>Поезд двинется в снежную даль,</w:t>
      </w:r>
    </w:p>
    <w:p w:rsidR="00BC787F" w:rsidRDefault="00BC787F" w:rsidP="00BC787F">
      <w:pPr>
        <w:jc w:val="both"/>
      </w:pPr>
      <w:r>
        <w:t>И тогда непременно заеду</w:t>
      </w:r>
    </w:p>
    <w:p w:rsidR="00BC787F" w:rsidRDefault="00BC787F" w:rsidP="00BC787F">
      <w:pPr>
        <w:jc w:val="both"/>
      </w:pPr>
      <w:r>
        <w:t xml:space="preserve">Может в </w:t>
      </w:r>
      <w:proofErr w:type="spellStart"/>
      <w:r>
        <w:t>Рыжково</w:t>
      </w:r>
      <w:proofErr w:type="spellEnd"/>
      <w:r>
        <w:t>, может в Рязань.</w:t>
      </w:r>
    </w:p>
    <w:p w:rsidR="00BC787F" w:rsidRDefault="00BC787F" w:rsidP="00BC787F">
      <w:pPr>
        <w:jc w:val="both"/>
      </w:pPr>
    </w:p>
    <w:p w:rsidR="00BC787F" w:rsidRPr="00491F9E" w:rsidRDefault="00BC787F" w:rsidP="00BC787F">
      <w:pPr>
        <w:rPr>
          <w:b/>
        </w:rPr>
      </w:pPr>
      <w:r>
        <w:t>*) - две последние строки повторяются</w:t>
      </w:r>
    </w:p>
    <w:p w:rsidR="009C2E6E" w:rsidRDefault="009C2E6E">
      <w:bookmarkStart w:id="0" w:name="_GoBack"/>
      <w:bookmarkEnd w:id="0"/>
    </w:p>
    <w:sectPr w:rsidR="009C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6E"/>
    <w:rsid w:val="009C2E6E"/>
    <w:rsid w:val="00B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9937-5C47-4AB0-957A-03FE634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sborka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2024-10-02T08:06:00Z</dcterms:modified>
</cp:coreProperties>
</file>