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6C" w:rsidRPr="008F2885" w:rsidRDefault="008D45DD" w:rsidP="00104A64">
      <w:pPr>
        <w:spacing w:after="0" w:line="240" w:lineRule="auto"/>
        <w:ind w:left="5954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8F28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3544" w:type="dxa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675B6C" w:rsidRPr="008F2885" w:rsidTr="00675B6C">
        <w:tc>
          <w:tcPr>
            <w:tcW w:w="3544" w:type="dxa"/>
          </w:tcPr>
          <w:p w:rsidR="00675B6C" w:rsidRPr="008F2885" w:rsidRDefault="00675B6C" w:rsidP="00104A64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УТВЕРЖДАЮ</w:t>
            </w:r>
          </w:p>
          <w:p w:rsidR="00675B6C" w:rsidRPr="008F2885" w:rsidRDefault="00675B6C" w:rsidP="00104A64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Директор БУК «ГЦНТ»</w:t>
            </w:r>
          </w:p>
          <w:p w:rsidR="00675B6C" w:rsidRPr="008F2885" w:rsidRDefault="00675B6C" w:rsidP="00104A64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_____________В.Ю. Багринцева</w:t>
            </w:r>
          </w:p>
          <w:p w:rsidR="00675B6C" w:rsidRPr="008F2885" w:rsidRDefault="00675B6C" w:rsidP="005A21A7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«</w:t>
            </w:r>
            <w:r w:rsidR="00246BEA"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15</w:t>
            </w:r>
            <w:r w:rsidR="005A21A7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» июня</w:t>
            </w:r>
            <w:r w:rsidR="00050E3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2023</w:t>
            </w: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675B6C" w:rsidRPr="008F2885" w:rsidRDefault="008D45DD" w:rsidP="00104A64">
      <w:pPr>
        <w:spacing w:after="0" w:line="240" w:lineRule="auto"/>
        <w:ind w:left="5954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8F28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                                       </w:t>
      </w:r>
      <w:r w:rsidR="00675B6C" w:rsidRPr="008F28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</w:p>
    <w:p w:rsidR="00001D8C" w:rsidRPr="008F2885" w:rsidRDefault="008D45DD" w:rsidP="00104A64">
      <w:pPr>
        <w:spacing w:after="0" w:line="240" w:lineRule="auto"/>
        <w:ind w:left="5954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8F28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:rsidR="00001D8C" w:rsidRPr="008F2885" w:rsidRDefault="00001D8C" w:rsidP="00104A64">
      <w:pPr>
        <w:spacing w:after="0" w:line="240" w:lineRule="auto"/>
        <w:ind w:left="5954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01D8C" w:rsidRPr="008F2885" w:rsidRDefault="00001D8C" w:rsidP="00104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28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</w:t>
      </w:r>
    </w:p>
    <w:p w:rsidR="00001D8C" w:rsidRPr="008F2885" w:rsidRDefault="00001D8C" w:rsidP="0010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работы бюджетного учреждения культуры Омской области «Государственный центр народного творчества»</w:t>
      </w:r>
    </w:p>
    <w:p w:rsidR="00BB1A72" w:rsidRPr="008F2885" w:rsidRDefault="00001D8C" w:rsidP="00104A64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</w:t>
      </w:r>
      <w:r w:rsidR="00F00328"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I</w:t>
      </w:r>
      <w:r w:rsidR="00050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I</w:t>
      </w:r>
      <w:r w:rsidR="005A21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I</w:t>
      </w:r>
      <w:r w:rsidR="00F00328"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F00328"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квартал </w:t>
      </w:r>
      <w:r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8D79C2"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EF5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F28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</w:t>
      </w:r>
      <w:r w:rsidR="001F2C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61"/>
        <w:gridCol w:w="7452"/>
        <w:gridCol w:w="2552"/>
        <w:gridCol w:w="4252"/>
      </w:tblGrid>
      <w:tr w:rsidR="008F2885" w:rsidRPr="008F2885" w:rsidTr="00036436">
        <w:tc>
          <w:tcPr>
            <w:tcW w:w="736" w:type="dxa"/>
            <w:gridSpan w:val="2"/>
          </w:tcPr>
          <w:p w:rsidR="00001D8C" w:rsidRPr="008F2885" w:rsidRDefault="00001D8C" w:rsidP="00104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452" w:type="dxa"/>
          </w:tcPr>
          <w:p w:rsidR="00001D8C" w:rsidRPr="008F2885" w:rsidRDefault="00001D8C" w:rsidP="00104A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001D8C" w:rsidRPr="008F2885" w:rsidRDefault="00001D8C" w:rsidP="00104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001D8C" w:rsidRPr="008F2885" w:rsidRDefault="00001D8C" w:rsidP="00104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8F2885" w:rsidRPr="008F2885" w:rsidTr="0042071B">
        <w:tc>
          <w:tcPr>
            <w:tcW w:w="14992" w:type="dxa"/>
            <w:gridSpan w:val="5"/>
          </w:tcPr>
          <w:p w:rsidR="00001D8C" w:rsidRPr="008F2885" w:rsidRDefault="00001D8C" w:rsidP="00104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-фестивальная деятельность по поддержке и сохранению традиционной народной культуры, художественных ремесел, самодеятельного художественного творчества всех видов и жанров, нематериального культурного наследия народов Омской области</w:t>
            </w:r>
          </w:p>
        </w:tc>
      </w:tr>
      <w:tr w:rsidR="00EF30D3" w:rsidRPr="008F2885" w:rsidTr="00036436">
        <w:tc>
          <w:tcPr>
            <w:tcW w:w="736" w:type="dxa"/>
            <w:gridSpan w:val="2"/>
            <w:shd w:val="clear" w:color="auto" w:fill="auto"/>
          </w:tcPr>
          <w:p w:rsidR="00EF30D3" w:rsidRPr="008F2885" w:rsidRDefault="00EF30D3" w:rsidP="00EF30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452" w:type="dxa"/>
            <w:shd w:val="clear" w:color="auto" w:fill="auto"/>
          </w:tcPr>
          <w:p w:rsidR="00EF30D3" w:rsidRPr="009616F6" w:rsidRDefault="00EF30D3" w:rsidP="00EF30D3">
            <w:pPr>
              <w:pStyle w:val="a4"/>
              <w:jc w:val="both"/>
              <w:rPr>
                <w:rFonts w:ascii="Times New Roman" w:eastAsiaTheme="minorEastAsia" w:hAnsi="Times New Roman" w:cstheme="minorBidi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проведению </w:t>
            </w:r>
            <w:r w:rsidRPr="00125A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культурных мероприятий в рамках I этапа XIV областного фестиваля русской культуры «Душа России». Сводный концерт самодеятельных коллективов муниципальных районов западной и южной территориальной творческой зоны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F30D3" w:rsidRDefault="00EF30D3" w:rsidP="00EF30D3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125A04">
              <w:rPr>
                <w:rFonts w:ascii="Times New Roman" w:hAnsi="Times New Roman"/>
                <w:snapToGrid w:val="0"/>
                <w:sz w:val="24"/>
                <w:szCs w:val="24"/>
              </w:rPr>
              <w:t>юль-август</w:t>
            </w:r>
          </w:p>
          <w:p w:rsidR="00EF30D3" w:rsidRPr="00125A04" w:rsidRDefault="00EF30D3" w:rsidP="00EF30D3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г. Калачинск</w:t>
            </w:r>
          </w:p>
          <w:p w:rsidR="00EF30D3" w:rsidRPr="00125A04" w:rsidRDefault="00EF30D3" w:rsidP="00EF30D3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F30D3" w:rsidRPr="00125A04" w:rsidRDefault="00EF30D3" w:rsidP="00EF30D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30D3" w:rsidRPr="00125A04" w:rsidRDefault="00EF30D3" w:rsidP="00EF30D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5A04">
              <w:rPr>
                <w:rFonts w:ascii="Times New Roman" w:eastAsia="Times New Roman" w:hAnsi="Times New Roman"/>
                <w:bCs/>
                <w:sz w:val="24"/>
                <w:szCs w:val="24"/>
              </w:rPr>
              <w:t>Отдел народного художественного творчества</w:t>
            </w:r>
          </w:p>
        </w:tc>
      </w:tr>
      <w:tr w:rsidR="007B52AC" w:rsidRPr="008F2885" w:rsidTr="00036436">
        <w:tc>
          <w:tcPr>
            <w:tcW w:w="736" w:type="dxa"/>
            <w:gridSpan w:val="2"/>
            <w:shd w:val="clear" w:color="auto" w:fill="auto"/>
          </w:tcPr>
          <w:p w:rsidR="007B52AC" w:rsidRPr="008F2885" w:rsidRDefault="007B52AC" w:rsidP="007B52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452" w:type="dxa"/>
            <w:shd w:val="clear" w:color="auto" w:fill="auto"/>
          </w:tcPr>
          <w:p w:rsidR="007B52AC" w:rsidRPr="00D65BB9" w:rsidRDefault="007B52AC" w:rsidP="007B52A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5BB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Кураторство мастеров от Омской области участников</w:t>
            </w:r>
            <w:r w:rsidRPr="00D65BB9">
              <w:rPr>
                <w:rFonts w:ascii="Times New Roman" w:hAnsi="Times New Roman" w:cs="Times New Roman"/>
              </w:rPr>
              <w:t xml:space="preserve"> XII Межрегионального творческого фестиваля славянского искусства «Русское поле» в 2023 году </w:t>
            </w:r>
          </w:p>
        </w:tc>
        <w:tc>
          <w:tcPr>
            <w:tcW w:w="2552" w:type="dxa"/>
            <w:shd w:val="clear" w:color="auto" w:fill="auto"/>
          </w:tcPr>
          <w:p w:rsidR="007B52AC" w:rsidRPr="00576990" w:rsidRDefault="007B52AC" w:rsidP="007B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  <w:shd w:val="clear" w:color="auto" w:fill="auto"/>
          </w:tcPr>
          <w:p w:rsidR="007B52AC" w:rsidRPr="00125A04" w:rsidRDefault="007B52AC" w:rsidP="007B5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7B52AC" w:rsidRPr="008F2885" w:rsidTr="00036436">
        <w:tc>
          <w:tcPr>
            <w:tcW w:w="736" w:type="dxa"/>
            <w:gridSpan w:val="2"/>
            <w:shd w:val="clear" w:color="auto" w:fill="auto"/>
          </w:tcPr>
          <w:p w:rsidR="007B52AC" w:rsidRPr="008F2885" w:rsidRDefault="007B52AC" w:rsidP="007B52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452" w:type="dxa"/>
            <w:shd w:val="clear" w:color="auto" w:fill="auto"/>
          </w:tcPr>
          <w:p w:rsidR="007B52AC" w:rsidRPr="00576990" w:rsidRDefault="007B52AC" w:rsidP="007B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Кураторство региональной акции «Вышитая карта Омской области» в рамках Всероссийского фестиваля </w:t>
            </w:r>
            <w:r w:rsidRPr="00D65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B52AC">
              <w:rPr>
                <w:rFonts w:ascii="Times New Roman" w:eastAsia="Times New Roman" w:hAnsi="Times New Roman" w:cs="Times New Roman"/>
                <w:sz w:val="24"/>
                <w:szCs w:val="24"/>
              </w:rPr>
              <w:t>Вышитая Россия»</w:t>
            </w:r>
          </w:p>
        </w:tc>
        <w:tc>
          <w:tcPr>
            <w:tcW w:w="2552" w:type="dxa"/>
            <w:shd w:val="clear" w:color="auto" w:fill="auto"/>
          </w:tcPr>
          <w:p w:rsidR="007B52AC" w:rsidRPr="00576990" w:rsidRDefault="007B52AC" w:rsidP="007B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7B52AC" w:rsidRPr="00125A04" w:rsidRDefault="007B52AC" w:rsidP="007B5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2F4749" w:rsidRPr="008F2885" w:rsidTr="00036436">
        <w:tc>
          <w:tcPr>
            <w:tcW w:w="736" w:type="dxa"/>
            <w:gridSpan w:val="2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452" w:type="dxa"/>
          </w:tcPr>
          <w:p w:rsidR="002F4749" w:rsidRPr="00125A04" w:rsidRDefault="002F4749" w:rsidP="002F4749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5A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Подготовка к проведению Всероссийского фестиваля-конкурса оркестров и ансамблей народных инструментов на приз народного артиста России Александра Цыганкова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2F4749" w:rsidRPr="00125A04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2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есь период</w:t>
            </w:r>
          </w:p>
        </w:tc>
        <w:tc>
          <w:tcPr>
            <w:tcW w:w="4252" w:type="dxa"/>
          </w:tcPr>
          <w:p w:rsidR="002F4749" w:rsidRPr="00125A04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Отдел народного художественного творчества</w:t>
            </w:r>
          </w:p>
        </w:tc>
      </w:tr>
      <w:tr w:rsidR="002F4749" w:rsidRPr="008F2885" w:rsidTr="00036436">
        <w:tc>
          <w:tcPr>
            <w:tcW w:w="736" w:type="dxa"/>
            <w:gridSpan w:val="2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452" w:type="dxa"/>
            <w:shd w:val="clear" w:color="auto" w:fill="auto"/>
          </w:tcPr>
          <w:p w:rsidR="002F4749" w:rsidRPr="00EF30D3" w:rsidRDefault="002F4749" w:rsidP="002F4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проведению областного фестиваля любительских театров «Театральные встречи. Омск – </w:t>
            </w:r>
            <w:proofErr w:type="gramStart"/>
            <w:r w:rsidRPr="0012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2F4749" w:rsidRPr="00125A04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2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есь период</w:t>
            </w:r>
          </w:p>
        </w:tc>
        <w:tc>
          <w:tcPr>
            <w:tcW w:w="4252" w:type="dxa"/>
            <w:shd w:val="clear" w:color="auto" w:fill="auto"/>
          </w:tcPr>
          <w:p w:rsidR="002F4749" w:rsidRPr="00125A04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Отдел народного художественного творчества</w:t>
            </w:r>
          </w:p>
        </w:tc>
      </w:tr>
      <w:tr w:rsidR="002F4749" w:rsidRPr="008F2885" w:rsidTr="00036436">
        <w:tc>
          <w:tcPr>
            <w:tcW w:w="736" w:type="dxa"/>
            <w:gridSpan w:val="2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7452" w:type="dxa"/>
            <w:shd w:val="clear" w:color="auto" w:fill="auto"/>
          </w:tcPr>
          <w:p w:rsidR="002F4749" w:rsidRPr="00576990" w:rsidRDefault="002F4749" w:rsidP="002F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Составление регионального каталога объектов нематериально-культурного наследия</w:t>
            </w:r>
          </w:p>
        </w:tc>
        <w:tc>
          <w:tcPr>
            <w:tcW w:w="2552" w:type="dxa"/>
            <w:shd w:val="clear" w:color="auto" w:fill="auto"/>
          </w:tcPr>
          <w:p w:rsidR="002F4749" w:rsidRPr="00576990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  <w:p w:rsidR="001A1DB2" w:rsidRDefault="001A1DB2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DB2" w:rsidRDefault="001A1DB2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36" w:rsidRPr="00576990" w:rsidRDefault="00036436" w:rsidP="00C91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49" w:rsidRPr="008F2885" w:rsidTr="0042071B">
        <w:tc>
          <w:tcPr>
            <w:tcW w:w="14992" w:type="dxa"/>
            <w:gridSpan w:val="5"/>
            <w:shd w:val="clear" w:color="auto" w:fill="auto"/>
          </w:tcPr>
          <w:p w:rsidR="002F4749" w:rsidRPr="008F2885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2. Проведение мероприятий, посвященных государственным, профессиональным праздникам, проведение юбилейных и праздничных концертов, акций, церемоний, культурных программ спортивно-культурных праздников, выставок и др.;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4749" w:rsidRPr="00E66A2E" w:rsidRDefault="002F4749" w:rsidP="002F4749">
            <w:pPr>
              <w:pStyle w:val="ae"/>
              <w:widowControl w:val="0"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A2E">
              <w:rPr>
                <w:rFonts w:ascii="Times New Roman" w:hAnsi="Times New Roman"/>
                <w:color w:val="000000"/>
                <w:sz w:val="24"/>
                <w:szCs w:val="24"/>
              </w:rPr>
              <w:t>Культурная программа областного сельского спортивно-культурного праздника «Королева спорта. Оконешниково – 2023»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4749" w:rsidRPr="00E66A2E" w:rsidRDefault="002F4749" w:rsidP="002F4749">
            <w:pPr>
              <w:pStyle w:val="af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6A2E">
              <w:rPr>
                <w:color w:val="000000"/>
              </w:rPr>
              <w:t>7</w:t>
            </w:r>
            <w:r>
              <w:rPr>
                <w:color w:val="000000"/>
              </w:rPr>
              <w:t>-</w:t>
            </w:r>
            <w:r w:rsidRPr="00E66A2E">
              <w:rPr>
                <w:color w:val="000000"/>
              </w:rPr>
              <w:t>9 июля</w:t>
            </w:r>
          </w:p>
          <w:p w:rsidR="002F4749" w:rsidRPr="00E66A2E" w:rsidRDefault="002F4749" w:rsidP="002F4749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E66A2E">
              <w:rPr>
                <w:color w:val="000000"/>
                <w:shd w:val="clear" w:color="auto" w:fill="FFFFFF"/>
              </w:rPr>
              <w:t>р.п</w:t>
            </w:r>
            <w:proofErr w:type="spellEnd"/>
            <w:r w:rsidRPr="00E66A2E">
              <w:rPr>
                <w:color w:val="000000"/>
                <w:shd w:val="clear" w:color="auto" w:fill="FFFFFF"/>
              </w:rPr>
              <w:t>. Оконешниково</w:t>
            </w:r>
          </w:p>
          <w:p w:rsidR="002F4749" w:rsidRPr="00E66A2E" w:rsidRDefault="002F4749" w:rsidP="002F4749">
            <w:pPr>
              <w:pStyle w:val="af1"/>
              <w:spacing w:before="0" w:beforeAutospacing="0" w:after="0" w:afterAutospacing="0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2F4749" w:rsidRPr="00086425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25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549AB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4749" w:rsidRPr="00E66A2E" w:rsidRDefault="002F4749" w:rsidP="002F47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6A2E">
              <w:rPr>
                <w:rFonts w:ascii="Times New Roman" w:hAnsi="Times New Roman"/>
                <w:sz w:val="24"/>
                <w:szCs w:val="24"/>
              </w:rPr>
              <w:t xml:space="preserve">Культурная программа </w:t>
            </w:r>
            <w:r w:rsidRPr="00E66A2E">
              <w:rPr>
                <w:rFonts w:ascii="Times New Roman" w:hAnsi="Times New Roman"/>
                <w:sz w:val="24"/>
                <w:szCs w:val="24"/>
                <w:lang w:val="en-US"/>
              </w:rPr>
              <w:t>XVIV</w:t>
            </w:r>
            <w:r w:rsidRPr="00E66A2E">
              <w:rPr>
                <w:rFonts w:ascii="Times New Roman" w:hAnsi="Times New Roman"/>
                <w:sz w:val="24"/>
                <w:szCs w:val="24"/>
              </w:rPr>
              <w:t xml:space="preserve"> Сибирской агротехнической выставки-ярмарки «АгроОмск-2023»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4749" w:rsidRPr="00E66A2E" w:rsidRDefault="002F4749" w:rsidP="002F4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24-30 июля </w:t>
            </w:r>
          </w:p>
          <w:p w:rsidR="002F4749" w:rsidRPr="002F4749" w:rsidRDefault="002F4749" w:rsidP="002F47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66A2E">
              <w:rPr>
                <w:rFonts w:ascii="Times New Roman" w:hAnsi="Times New Roman"/>
                <w:sz w:val="24"/>
                <w:szCs w:val="24"/>
              </w:rPr>
              <w:t>ыставочный пар</w:t>
            </w:r>
            <w:r>
              <w:rPr>
                <w:rFonts w:ascii="Times New Roman" w:hAnsi="Times New Roman"/>
                <w:sz w:val="24"/>
                <w:szCs w:val="24"/>
              </w:rPr>
              <w:t>к, проспект Королева, 20</w:t>
            </w:r>
          </w:p>
        </w:tc>
        <w:tc>
          <w:tcPr>
            <w:tcW w:w="4252" w:type="dxa"/>
            <w:shd w:val="clear" w:color="auto" w:fill="auto"/>
          </w:tcPr>
          <w:p w:rsidR="002F4749" w:rsidRDefault="002F4749" w:rsidP="002F4749">
            <w:r w:rsidRPr="00A41C75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549AB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943E23" w:rsidRDefault="002F4749" w:rsidP="002F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Культурная программа Сибирского международного марафона</w:t>
            </w:r>
          </w:p>
        </w:tc>
        <w:tc>
          <w:tcPr>
            <w:tcW w:w="2552" w:type="dxa"/>
            <w:shd w:val="clear" w:color="auto" w:fill="auto"/>
          </w:tcPr>
          <w:p w:rsidR="002F4749" w:rsidRPr="00943E23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августа</w:t>
            </w:r>
          </w:p>
        </w:tc>
        <w:tc>
          <w:tcPr>
            <w:tcW w:w="4252" w:type="dxa"/>
            <w:shd w:val="clear" w:color="auto" w:fill="auto"/>
          </w:tcPr>
          <w:p w:rsidR="002F4749" w:rsidRDefault="002F4749" w:rsidP="002F4749">
            <w:r w:rsidRPr="00A41C75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2F4749" w:rsidRPr="008F2885" w:rsidTr="0042071B">
        <w:tc>
          <w:tcPr>
            <w:tcW w:w="14992" w:type="dxa"/>
            <w:gridSpan w:val="5"/>
            <w:shd w:val="clear" w:color="auto" w:fill="auto"/>
          </w:tcPr>
          <w:p w:rsidR="002F4749" w:rsidRPr="008F2885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 Областные фестивали, праздничные программы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576990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>Областная фольклорная профильная смена</w:t>
            </w:r>
            <w:r w:rsidRPr="00FC7232"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FC7232">
              <w:rPr>
                <w:rFonts w:ascii="Times New Roman" w:hAnsi="Times New Roman"/>
                <w:b/>
                <w:color w:val="2C2D2E"/>
                <w:sz w:val="23"/>
                <w:szCs w:val="23"/>
                <w:shd w:val="clear" w:color="auto" w:fill="FFFFFF"/>
              </w:rPr>
              <w:t>«Наследники традиций»</w:t>
            </w:r>
          </w:p>
        </w:tc>
        <w:tc>
          <w:tcPr>
            <w:tcW w:w="2552" w:type="dxa"/>
            <w:shd w:val="clear" w:color="auto" w:fill="auto"/>
          </w:tcPr>
          <w:p w:rsidR="002F4749" w:rsidRPr="00576990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4749" w:rsidRPr="008C74A3" w:rsidRDefault="002F4749" w:rsidP="002F4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AC">
              <w:rPr>
                <w:rFonts w:ascii="Times New Roman" w:hAnsi="Times New Roman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2F4749" w:rsidRDefault="002F4749" w:rsidP="002F4749">
            <w:pPr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 xml:space="preserve">Подготовка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Межрегиональному</w:t>
            </w:r>
            <w:r w:rsidRPr="0097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традиционных ремесел «Покровская ярмарка»</w:t>
            </w:r>
          </w:p>
        </w:tc>
        <w:tc>
          <w:tcPr>
            <w:tcW w:w="2552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4749" w:rsidRPr="00FA5F0A" w:rsidRDefault="002F4749" w:rsidP="002F4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AC">
              <w:rPr>
                <w:rFonts w:ascii="Times New Roman" w:hAnsi="Times New Roman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5A21A7" w:rsidRDefault="002F4749" w:rsidP="002F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культурный форум в г. Москве</w:t>
            </w:r>
          </w:p>
        </w:tc>
        <w:tc>
          <w:tcPr>
            <w:tcW w:w="2552" w:type="dxa"/>
            <w:shd w:val="clear" w:color="auto" w:fill="auto"/>
          </w:tcPr>
          <w:p w:rsidR="002F4749" w:rsidRPr="005A21A7" w:rsidRDefault="002F4749" w:rsidP="002F4749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10-12 августа</w:t>
            </w:r>
          </w:p>
          <w:p w:rsidR="002F4749" w:rsidRPr="005A21A7" w:rsidRDefault="002F4749" w:rsidP="002F4749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252" w:type="dxa"/>
            <w:shd w:val="clear" w:color="auto" w:fill="auto"/>
          </w:tcPr>
          <w:p w:rsidR="002F4749" w:rsidRPr="00675BA6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BA6">
              <w:rPr>
                <w:rFonts w:ascii="Times New Roman" w:hAnsi="Times New Roman" w:cs="Times New Roman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943E23" w:rsidRDefault="002F4749" w:rsidP="002F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>Областной хоровой фестиваль</w:t>
            </w:r>
          </w:p>
        </w:tc>
        <w:tc>
          <w:tcPr>
            <w:tcW w:w="2552" w:type="dxa"/>
            <w:shd w:val="clear" w:color="auto" w:fill="auto"/>
          </w:tcPr>
          <w:p w:rsidR="002F4749" w:rsidRPr="00943E23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</w:p>
        </w:tc>
        <w:tc>
          <w:tcPr>
            <w:tcW w:w="4252" w:type="dxa"/>
            <w:shd w:val="clear" w:color="auto" w:fill="auto"/>
          </w:tcPr>
          <w:p w:rsidR="002F4749" w:rsidRPr="00943E23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2F4749" w:rsidRPr="008F2885" w:rsidTr="0042071B">
        <w:tc>
          <w:tcPr>
            <w:tcW w:w="14992" w:type="dxa"/>
            <w:gridSpan w:val="5"/>
            <w:shd w:val="clear" w:color="auto" w:fill="auto"/>
          </w:tcPr>
          <w:p w:rsidR="002F4749" w:rsidRPr="008F2885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4. Областные семинары, конкурсы, школы профессионального мастерства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5A21A7" w:rsidRDefault="002F4749" w:rsidP="002F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Конкурс на соискание стипендий Министерства культуры Омской области результативно работающим педагогам образовательных организаций в сфере культуры</w:t>
            </w:r>
          </w:p>
        </w:tc>
        <w:tc>
          <w:tcPr>
            <w:tcW w:w="2552" w:type="dxa"/>
            <w:shd w:val="clear" w:color="auto" w:fill="auto"/>
          </w:tcPr>
          <w:p w:rsidR="002F4749" w:rsidRPr="005A21A7" w:rsidRDefault="002F4749" w:rsidP="002F4749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2F4749" w:rsidRPr="005A21A7" w:rsidRDefault="002F4749" w:rsidP="002F4749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ГЦНТ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2F4749" w:rsidRPr="005A21A7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  <w:p w:rsidR="002F4749" w:rsidRPr="005A21A7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5A21A7" w:rsidRDefault="002F4749" w:rsidP="002F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Областной конкурс «ЛУЧШИЙ ПРЕПОДАВАТЕЛЬ ДЕТСКОЙ ШКОЛЫ ИСКУССТВ» Омской области – 2023</w:t>
            </w:r>
          </w:p>
        </w:tc>
        <w:tc>
          <w:tcPr>
            <w:tcW w:w="2552" w:type="dxa"/>
            <w:shd w:val="clear" w:color="auto" w:fill="auto"/>
          </w:tcPr>
          <w:p w:rsidR="002F4749" w:rsidRPr="005A21A7" w:rsidRDefault="002F4749" w:rsidP="002F4749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  <w:p w:rsidR="002F4749" w:rsidRPr="005A21A7" w:rsidRDefault="002F4749" w:rsidP="002F4749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ГЦНТ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2F4749" w:rsidRPr="005A21A7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A7">
              <w:rPr>
                <w:rFonts w:ascii="Times New Roman" w:hAnsi="Times New Roman" w:cs="Times New Roman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Pr="00943E23" w:rsidRDefault="002F4749" w:rsidP="002F4749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943E23">
              <w:rPr>
                <w:rFonts w:eastAsiaTheme="minorEastAsia"/>
                <w:b w:val="0"/>
                <w:bCs w:val="0"/>
              </w:rPr>
              <w:t>Областной семинар-практикум «Креативный копирайтинг для соц</w:t>
            </w:r>
            <w:r>
              <w:rPr>
                <w:rFonts w:eastAsiaTheme="minorEastAsia"/>
                <w:b w:val="0"/>
                <w:bCs w:val="0"/>
              </w:rPr>
              <w:t xml:space="preserve">. </w:t>
            </w:r>
            <w:r w:rsidRPr="00943E23">
              <w:rPr>
                <w:rFonts w:eastAsiaTheme="minorEastAsia"/>
                <w:b w:val="0"/>
                <w:bCs w:val="0"/>
              </w:rPr>
              <w:t>сетей»</w:t>
            </w:r>
          </w:p>
        </w:tc>
        <w:tc>
          <w:tcPr>
            <w:tcW w:w="2552" w:type="dxa"/>
            <w:shd w:val="clear" w:color="auto" w:fill="auto"/>
          </w:tcPr>
          <w:p w:rsidR="002F4749" w:rsidRPr="00943E23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</w:p>
        </w:tc>
        <w:tc>
          <w:tcPr>
            <w:tcW w:w="4252" w:type="dxa"/>
            <w:shd w:val="clear" w:color="auto" w:fill="auto"/>
          </w:tcPr>
          <w:p w:rsidR="002F4749" w:rsidRPr="00943E23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2F4749" w:rsidRPr="008F2885" w:rsidTr="00036436">
        <w:tc>
          <w:tcPr>
            <w:tcW w:w="675" w:type="dxa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F4749" w:rsidRDefault="002F4749" w:rsidP="002F47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по Казачьей культуре</w:t>
            </w:r>
          </w:p>
        </w:tc>
        <w:tc>
          <w:tcPr>
            <w:tcW w:w="2552" w:type="dxa"/>
            <w:shd w:val="clear" w:color="auto" w:fill="auto"/>
          </w:tcPr>
          <w:p w:rsidR="002F4749" w:rsidRPr="00576990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  <w:p w:rsidR="0042071B" w:rsidRDefault="0042071B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1B" w:rsidRPr="00576990" w:rsidRDefault="0042071B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49" w:rsidRPr="008F2885" w:rsidTr="0042071B">
        <w:tc>
          <w:tcPr>
            <w:tcW w:w="14992" w:type="dxa"/>
            <w:gridSpan w:val="5"/>
            <w:shd w:val="clear" w:color="auto" w:fill="auto"/>
          </w:tcPr>
          <w:p w:rsidR="002F4749" w:rsidRPr="008F2885" w:rsidRDefault="002F4749" w:rsidP="002F4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5. Выставочная деятельность</w:t>
            </w:r>
          </w:p>
        </w:tc>
      </w:tr>
      <w:tr w:rsidR="002F4749" w:rsidRPr="008F2885" w:rsidTr="00036436">
        <w:tc>
          <w:tcPr>
            <w:tcW w:w="736" w:type="dxa"/>
            <w:gridSpan w:val="2"/>
            <w:shd w:val="clear" w:color="auto" w:fill="auto"/>
          </w:tcPr>
          <w:p w:rsidR="002F4749" w:rsidRPr="008F2885" w:rsidRDefault="002F4749" w:rsidP="002F4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7452" w:type="dxa"/>
            <w:shd w:val="clear" w:color="auto" w:fill="auto"/>
          </w:tcPr>
          <w:p w:rsidR="002F4749" w:rsidRPr="00DC7B1A" w:rsidRDefault="002F4749" w:rsidP="002F47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Персональная выставка работ мастера по художественной обработке дерева Полонского В.В.</w:t>
            </w:r>
          </w:p>
        </w:tc>
        <w:tc>
          <w:tcPr>
            <w:tcW w:w="2552" w:type="dxa"/>
            <w:shd w:val="clear" w:color="auto" w:fill="auto"/>
          </w:tcPr>
          <w:p w:rsidR="002F4749" w:rsidRPr="00576990" w:rsidRDefault="002F4749" w:rsidP="002F4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4252" w:type="dxa"/>
            <w:shd w:val="clear" w:color="auto" w:fill="auto"/>
          </w:tcPr>
          <w:p w:rsidR="002F4749" w:rsidRDefault="002F4749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  <w:p w:rsidR="00C9143B" w:rsidRPr="00576990" w:rsidRDefault="00C9143B" w:rsidP="002F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452" w:type="dxa"/>
            <w:shd w:val="clear" w:color="auto" w:fill="auto"/>
          </w:tcPr>
          <w:p w:rsidR="001A1DB2" w:rsidRPr="00576990" w:rsidRDefault="001A1DB2" w:rsidP="001A1D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«Весна-красна, тепло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2552" w:type="dxa"/>
            <w:shd w:val="clear" w:color="auto" w:fill="auto"/>
          </w:tcPr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7452" w:type="dxa"/>
            <w:shd w:val="clear" w:color="auto" w:fill="auto"/>
          </w:tcPr>
          <w:p w:rsidR="001A1DB2" w:rsidRPr="003231FE" w:rsidRDefault="001A1DB2" w:rsidP="001A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выставка-конкурс в рамках Всероссийского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фестиваля  народного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творчества</w:t>
            </w:r>
            <w:r w:rsidRPr="00360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4E8">
              <w:rPr>
                <w:rFonts w:ascii="Times New Roman" w:hAnsi="Times New Roman"/>
                <w:b/>
                <w:iCs/>
                <w:sz w:val="24"/>
                <w:szCs w:val="24"/>
              </w:rPr>
              <w:t>«Салют Победы»</w:t>
            </w:r>
            <w:r w:rsidRPr="003604E8">
              <w:rPr>
                <w:rFonts w:ascii="Times New Roman" w:hAnsi="Times New Roman"/>
                <w:iCs/>
                <w:sz w:val="24"/>
                <w:szCs w:val="24"/>
              </w:rPr>
              <w:t xml:space="preserve">, посвященной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  <w:r w:rsidRPr="003604E8">
              <w:rPr>
                <w:rFonts w:ascii="Times New Roman" w:hAnsi="Times New Roman"/>
                <w:iCs/>
                <w:sz w:val="24"/>
                <w:szCs w:val="24"/>
              </w:rPr>
              <w:t>-летию Победы в Великой Отечественной войне</w:t>
            </w:r>
          </w:p>
        </w:tc>
        <w:tc>
          <w:tcPr>
            <w:tcW w:w="25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7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течении квартала</w:t>
            </w:r>
          </w:p>
        </w:tc>
        <w:tc>
          <w:tcPr>
            <w:tcW w:w="42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3A0A83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7452" w:type="dxa"/>
            <w:shd w:val="clear" w:color="auto" w:fill="auto"/>
          </w:tcPr>
          <w:p w:rsidR="001A1DB2" w:rsidRPr="00576990" w:rsidRDefault="001A1DB2" w:rsidP="001A1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Выставка мастеров декоративно-прикладного искусства «</w:t>
            </w:r>
            <w:proofErr w:type="gramStart"/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Пространство  «</w:t>
            </w:r>
            <w:proofErr w:type="spellStart"/>
            <w:proofErr w:type="gramEnd"/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ЭтноМодно</w:t>
            </w:r>
            <w:proofErr w:type="spellEnd"/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7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течении квартала</w:t>
            </w:r>
          </w:p>
        </w:tc>
        <w:tc>
          <w:tcPr>
            <w:tcW w:w="42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7452" w:type="dxa"/>
            <w:shd w:val="clear" w:color="auto" w:fill="auto"/>
          </w:tcPr>
          <w:p w:rsidR="001A1DB2" w:rsidRDefault="001A1DB2" w:rsidP="001A1DB2">
            <w:pPr>
              <w:rPr>
                <w:rFonts w:ascii="Times New Roman" w:hAnsi="Times New Roman"/>
                <w:sz w:val="24"/>
                <w:szCs w:val="24"/>
              </w:rPr>
            </w:pPr>
            <w:r w:rsidRPr="003A0A83">
              <w:rPr>
                <w:rFonts w:ascii="Times New Roman" w:hAnsi="Times New Roman"/>
                <w:sz w:val="24"/>
                <w:szCs w:val="24"/>
              </w:rPr>
              <w:t xml:space="preserve">Областная выставка экспедиционной куклы Омского региона </w:t>
            </w:r>
          </w:p>
          <w:p w:rsidR="001A1DB2" w:rsidRPr="003A0A83" w:rsidRDefault="001A1DB2" w:rsidP="001A1DB2">
            <w:pPr>
              <w:rPr>
                <w:rFonts w:ascii="Times New Roman" w:hAnsi="Times New Roman"/>
                <w:sz w:val="24"/>
                <w:szCs w:val="24"/>
              </w:rPr>
            </w:pPr>
            <w:r w:rsidRPr="003A0A83">
              <w:rPr>
                <w:rFonts w:ascii="Times New Roman" w:hAnsi="Times New Roman"/>
                <w:sz w:val="24"/>
                <w:szCs w:val="24"/>
              </w:rPr>
              <w:t>«Дуси-Маруси»</w:t>
            </w:r>
          </w:p>
        </w:tc>
        <w:tc>
          <w:tcPr>
            <w:tcW w:w="25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7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течении квартала</w:t>
            </w:r>
          </w:p>
        </w:tc>
        <w:tc>
          <w:tcPr>
            <w:tcW w:w="42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7452" w:type="dxa"/>
            <w:shd w:val="clear" w:color="auto" w:fill="auto"/>
          </w:tcPr>
          <w:p w:rsidR="001A1DB2" w:rsidRPr="00576990" w:rsidRDefault="001A1DB2" w:rsidP="001A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Обзорная экскурсия «Традиции русских сибиряков»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программы «Пушкинская карта»</w:t>
            </w:r>
          </w:p>
        </w:tc>
        <w:tc>
          <w:tcPr>
            <w:tcW w:w="2552" w:type="dxa"/>
            <w:shd w:val="clear" w:color="auto" w:fill="auto"/>
          </w:tcPr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7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течении квартала</w:t>
            </w:r>
          </w:p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виторник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четверг</w:t>
            </w:r>
          </w:p>
        </w:tc>
        <w:tc>
          <w:tcPr>
            <w:tcW w:w="4252" w:type="dxa"/>
            <w:shd w:val="clear" w:color="auto" w:fill="auto"/>
          </w:tcPr>
          <w:p w:rsidR="001A1DB2" w:rsidRPr="00576990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90">
              <w:rPr>
                <w:rFonts w:ascii="Times New Roman" w:hAnsi="Times New Roman" w:cs="Times New Roman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7452" w:type="dxa"/>
            <w:shd w:val="clear" w:color="auto" w:fill="auto"/>
          </w:tcPr>
          <w:p w:rsidR="001A1DB2" w:rsidRPr="00305375" w:rsidRDefault="001A1DB2" w:rsidP="001A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75">
              <w:rPr>
                <w:rFonts w:ascii="Times New Roman" w:hAnsi="Times New Roman" w:cs="Times New Roman"/>
                <w:sz w:val="24"/>
                <w:szCs w:val="24"/>
              </w:rPr>
              <w:t>Выставка социокультурного фотопроекта в поддержку русской традиционной культуры «Культура нас меняет»</w:t>
            </w:r>
          </w:p>
        </w:tc>
        <w:tc>
          <w:tcPr>
            <w:tcW w:w="2552" w:type="dxa"/>
            <w:shd w:val="clear" w:color="auto" w:fill="auto"/>
          </w:tcPr>
          <w:p w:rsidR="001A1DB2" w:rsidRPr="00305375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5375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квартала</w:t>
            </w:r>
          </w:p>
        </w:tc>
        <w:tc>
          <w:tcPr>
            <w:tcW w:w="4252" w:type="dxa"/>
            <w:shd w:val="clear" w:color="auto" w:fill="auto"/>
          </w:tcPr>
          <w:p w:rsidR="001A1DB2" w:rsidRPr="00305375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5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1A1DB2" w:rsidRPr="008F2885" w:rsidTr="00036436">
        <w:trPr>
          <w:trHeight w:val="431"/>
        </w:trPr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7452" w:type="dxa"/>
            <w:shd w:val="clear" w:color="auto" w:fill="auto"/>
          </w:tcPr>
          <w:p w:rsidR="001A1DB2" w:rsidRPr="008F2885" w:rsidRDefault="001A1DB2" w:rsidP="001A1DB2">
            <w:pPr>
              <w:pStyle w:val="af"/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Выставка фотолюбителей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</w:t>
            </w:r>
            <w:r w:rsidRPr="008F28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России моя судьба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  <w:r w:rsidRPr="008F28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1A1DB2" w:rsidRPr="008F2885" w:rsidRDefault="001A1DB2" w:rsidP="0003643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течение квартала</w:t>
            </w:r>
          </w:p>
          <w:p w:rsidR="001A1DB2" w:rsidRDefault="001A1DB2" w:rsidP="00036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выставочное </w:t>
            </w:r>
            <w:r w:rsidRPr="00B54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пространство</w:t>
            </w:r>
          </w:p>
          <w:p w:rsidR="001A1DB2" w:rsidRPr="008F2885" w:rsidRDefault="001A1DB2" w:rsidP="00036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 «ГЦНТ»</w:t>
            </w:r>
          </w:p>
        </w:tc>
        <w:tc>
          <w:tcPr>
            <w:tcW w:w="4252" w:type="dxa"/>
            <w:shd w:val="clear" w:color="auto" w:fill="auto"/>
          </w:tcPr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7452" w:type="dxa"/>
            <w:shd w:val="clear" w:color="auto" w:fill="auto"/>
          </w:tcPr>
          <w:p w:rsidR="001A1DB2" w:rsidRDefault="001A1DB2" w:rsidP="001A1DB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60C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выставочного проекта «АРТ-ПРОСТРАНСТВО» выставки работ учащихся и преподавателей ДШИ и ДХШ региона </w:t>
            </w:r>
          </w:p>
          <w:p w:rsidR="001A1DB2" w:rsidRPr="0047660C" w:rsidRDefault="001A1DB2" w:rsidP="001A1D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660C">
              <w:rPr>
                <w:rFonts w:ascii="Times New Roman" w:hAnsi="Times New Roman"/>
                <w:bCs/>
                <w:sz w:val="24"/>
                <w:szCs w:val="24"/>
              </w:rPr>
              <w:t>(по отдельному графику)</w:t>
            </w:r>
          </w:p>
        </w:tc>
        <w:tc>
          <w:tcPr>
            <w:tcW w:w="2552" w:type="dxa"/>
            <w:shd w:val="clear" w:color="auto" w:fill="auto"/>
          </w:tcPr>
          <w:p w:rsidR="001A1DB2" w:rsidRDefault="001A1DB2" w:rsidP="001A1DB2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36436" w:rsidRDefault="001A1DB2" w:rsidP="001A1DB2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BC">
              <w:rPr>
                <w:rFonts w:ascii="Times New Roman" w:hAnsi="Times New Roman" w:cs="Times New Roman"/>
                <w:sz w:val="24"/>
                <w:szCs w:val="24"/>
              </w:rPr>
              <w:t xml:space="preserve"> выставочное пространство </w:t>
            </w:r>
          </w:p>
          <w:p w:rsidR="001A1DB2" w:rsidRPr="009D7BBC" w:rsidRDefault="001A1DB2" w:rsidP="001A1DB2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BC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7BBC">
              <w:rPr>
                <w:rFonts w:ascii="Times New Roman" w:hAnsi="Times New Roman" w:cs="Times New Roman"/>
                <w:sz w:val="24"/>
                <w:szCs w:val="24"/>
              </w:rPr>
              <w:t>ГЦНТ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1A1DB2" w:rsidRPr="009D7BBC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BC">
              <w:rPr>
                <w:rFonts w:ascii="Times New Roman" w:hAnsi="Times New Roman" w:cs="Times New Roman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1A1DB2" w:rsidRPr="008F2885" w:rsidTr="0042071B">
        <w:tc>
          <w:tcPr>
            <w:tcW w:w="14992" w:type="dxa"/>
            <w:gridSpan w:val="5"/>
          </w:tcPr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6. Деятельность по предоставлению населению культурных услуг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7452" w:type="dxa"/>
            <w:shd w:val="clear" w:color="auto" w:fill="auto"/>
          </w:tcPr>
          <w:p w:rsidR="001A1DB2" w:rsidRPr="00943E23" w:rsidRDefault="001A1DB2" w:rsidP="001A1DB2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«Мафия» для молодёжи города Омска (взрослая)</w:t>
            </w:r>
          </w:p>
        </w:tc>
        <w:tc>
          <w:tcPr>
            <w:tcW w:w="2552" w:type="dxa"/>
            <w:shd w:val="clear" w:color="auto" w:fill="auto"/>
          </w:tcPr>
          <w:p w:rsidR="001A1DB2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15, 29 июля</w:t>
            </w:r>
          </w:p>
          <w:p w:rsidR="001A1DB2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 19 августа</w:t>
            </w: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1DB2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2, 16, 30 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</w:t>
            </w: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  <w:p w:rsidR="001A1DB2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кинозал</w:t>
            </w:r>
          </w:p>
          <w:p w:rsidR="001A1DB2" w:rsidRPr="00943E23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 «ГЦНТ»</w:t>
            </w:r>
          </w:p>
        </w:tc>
        <w:tc>
          <w:tcPr>
            <w:tcW w:w="4252" w:type="dxa"/>
            <w:shd w:val="clear" w:color="auto" w:fill="auto"/>
          </w:tcPr>
          <w:p w:rsidR="001A1DB2" w:rsidRPr="00943E23" w:rsidRDefault="001A1DB2" w:rsidP="001A1D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513435" w:rsidRDefault="001A1DB2" w:rsidP="001A1D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435">
              <w:rPr>
                <w:rFonts w:ascii="Times New Roman" w:eastAsia="Times New Roman" w:hAnsi="Times New Roman" w:cs="Times New Roman"/>
                <w:sz w:val="24"/>
                <w:szCs w:val="28"/>
              </w:rPr>
              <w:t>Концерт «Гитара по кругу»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июля, 20 августа, </w:t>
            </w:r>
          </w:p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сентября</w:t>
            </w:r>
          </w:p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16.00-20.00</w:t>
            </w:r>
          </w:p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Савенко Н.В.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8F2885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435">
              <w:rPr>
                <w:rFonts w:ascii="Times New Roman" w:eastAsia="Times New Roman" w:hAnsi="Times New Roman" w:cs="Times New Roman"/>
                <w:sz w:val="24"/>
                <w:szCs w:val="28"/>
              </w:rPr>
              <w:t>Фестиваль «</w:t>
            </w:r>
            <w:proofErr w:type="spellStart"/>
            <w:r w:rsidRPr="00513435">
              <w:rPr>
                <w:rFonts w:ascii="Times New Roman" w:eastAsia="Times New Roman" w:hAnsi="Times New Roman" w:cs="Times New Roman"/>
                <w:sz w:val="24"/>
                <w:szCs w:val="28"/>
              </w:rPr>
              <w:t>Анимэ</w:t>
            </w:r>
            <w:proofErr w:type="spellEnd"/>
            <w:r w:rsidRPr="00513435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и 27 августа</w:t>
            </w:r>
          </w:p>
          <w:p w:rsidR="001A1DB2" w:rsidRPr="00966966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концертный зал</w:t>
            </w:r>
          </w:p>
          <w:p w:rsidR="001A1DB2" w:rsidRPr="008F2885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071B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Савенко Н.В.</w:t>
            </w:r>
          </w:p>
          <w:p w:rsidR="001A1DB2" w:rsidRDefault="0042071B" w:rsidP="0042071B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71B" w:rsidRPr="0042071B" w:rsidRDefault="0042071B" w:rsidP="0042071B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A31436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6.4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A31436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43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Концерт Олега </w:t>
            </w:r>
            <w:proofErr w:type="spellStart"/>
            <w:r w:rsidRPr="00513435">
              <w:rPr>
                <w:rFonts w:ascii="Times New Roman" w:eastAsia="Times New Roman" w:hAnsi="Times New Roman" w:cs="Times New Roman"/>
                <w:sz w:val="24"/>
                <w:szCs w:val="28"/>
              </w:rPr>
              <w:t>Ракитского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августа</w:t>
            </w:r>
          </w:p>
          <w:p w:rsidR="001A1DB2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16.00-20.00</w:t>
            </w:r>
          </w:p>
          <w:p w:rsidR="001A1DB2" w:rsidRPr="00A31436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A31436" w:rsidRDefault="001A1DB2" w:rsidP="001A1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Савенко Н.В.</w:t>
            </w:r>
          </w:p>
        </w:tc>
      </w:tr>
      <w:tr w:rsidR="001A1DB2" w:rsidRPr="008F2885" w:rsidTr="00036436">
        <w:tc>
          <w:tcPr>
            <w:tcW w:w="736" w:type="dxa"/>
            <w:gridSpan w:val="2"/>
            <w:shd w:val="clear" w:color="auto" w:fill="auto"/>
          </w:tcPr>
          <w:p w:rsidR="001A1DB2" w:rsidRPr="00A31436" w:rsidRDefault="001A1DB2" w:rsidP="001A1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313B48" w:rsidRDefault="001A1DB2" w:rsidP="001A1DB2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B48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ОТ «</w:t>
            </w:r>
            <w:proofErr w:type="spellStart"/>
            <w:r w:rsidRPr="00313B48">
              <w:rPr>
                <w:rFonts w:ascii="Times New Roman" w:eastAsia="Times New Roman" w:hAnsi="Times New Roman" w:cs="Times New Roman"/>
                <w:sz w:val="24"/>
                <w:szCs w:val="24"/>
              </w:rPr>
              <w:t>ШуМиМ</w:t>
            </w:r>
            <w:proofErr w:type="spellEnd"/>
            <w:r w:rsidRPr="00313B48">
              <w:rPr>
                <w:rFonts w:ascii="Times New Roman" w:eastAsia="Times New Roman" w:hAnsi="Times New Roman" w:cs="Times New Roman"/>
                <w:sz w:val="24"/>
                <w:szCs w:val="24"/>
              </w:rPr>
              <w:t>» «Подарок для папы Карло»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1A1DB2" w:rsidRPr="00943E23" w:rsidRDefault="001A1DB2" w:rsidP="001A1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8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1DB2" w:rsidRPr="00943E23" w:rsidRDefault="001A1DB2" w:rsidP="001A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A31436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313B48" w:rsidRDefault="007A79F5" w:rsidP="007A79F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11.00-16.00</w:t>
            </w:r>
          </w:p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4B6785" w:rsidRDefault="007A79F5" w:rsidP="007A7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6B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10365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A3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7452" w:type="dxa"/>
            <w:shd w:val="clear" w:color="auto" w:fill="auto"/>
          </w:tcPr>
          <w:p w:rsidR="007A79F5" w:rsidRPr="00943E23" w:rsidRDefault="007A79F5" w:rsidP="007A79F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встреч «Интеллектуальная игра «Мафия» (детская)</w:t>
            </w:r>
          </w:p>
        </w:tc>
        <w:tc>
          <w:tcPr>
            <w:tcW w:w="2552" w:type="dxa"/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3, 10, 17, 24 сентября</w:t>
            </w:r>
          </w:p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кинозал</w:t>
            </w:r>
          </w:p>
          <w:p w:rsidR="007A79F5" w:rsidRPr="00943E23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 «ГЦНТ»</w:t>
            </w:r>
          </w:p>
        </w:tc>
        <w:tc>
          <w:tcPr>
            <w:tcW w:w="4252" w:type="dxa"/>
            <w:shd w:val="clear" w:color="auto" w:fill="auto"/>
          </w:tcPr>
          <w:p w:rsidR="007A79F5" w:rsidRPr="00943E23" w:rsidRDefault="007A79F5" w:rsidP="007A7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7452" w:type="dxa"/>
            <w:shd w:val="clear" w:color="auto" w:fill="auto"/>
          </w:tcPr>
          <w:p w:rsidR="007A79F5" w:rsidRPr="00943E23" w:rsidRDefault="007A79F5" w:rsidP="007A79F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концертная программа к дню работников нефтяной промышленности для клуба «Факел»</w:t>
            </w:r>
          </w:p>
        </w:tc>
        <w:tc>
          <w:tcPr>
            <w:tcW w:w="2552" w:type="dxa"/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7A79F5" w:rsidRPr="00943E23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фойе, </w:t>
            </w:r>
            <w:r w:rsidRPr="004B678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4252" w:type="dxa"/>
            <w:shd w:val="clear" w:color="auto" w:fill="auto"/>
          </w:tcPr>
          <w:p w:rsidR="007A79F5" w:rsidRPr="00943E23" w:rsidRDefault="007A79F5" w:rsidP="007A7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A31436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>Концерт авторской песни Юрия Кима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сентября</w:t>
            </w:r>
          </w:p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16.00-20.00</w:t>
            </w:r>
          </w:p>
          <w:p w:rsidR="007A79F5" w:rsidRPr="00A31436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A31436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Савенко Н.В.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8F2885" w:rsidRDefault="007A79F5" w:rsidP="007A79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>Спектакль «Волшебник Изумрудного города»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сентября</w:t>
            </w:r>
          </w:p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7A79F5" w:rsidRPr="008F288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концертный 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8F288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Савенко Н. В.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943E23" w:rsidRDefault="007A79F5" w:rsidP="007A79F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программа по ПДД «В царстве царя Светофора»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</w:t>
            </w:r>
          </w:p>
          <w:p w:rsidR="007A79F5" w:rsidRPr="00943E23" w:rsidRDefault="007A79F5" w:rsidP="007A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 «ГЦНТ»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943E23" w:rsidRDefault="007A79F5" w:rsidP="007A7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3">
              <w:rPr>
                <w:rFonts w:ascii="Times New Roman" w:hAnsi="Times New Roman" w:cs="Times New Roman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7452" w:type="dxa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>Стендап</w:t>
            </w:r>
            <w:proofErr w:type="spellEnd"/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концерт </w:t>
            </w:r>
          </w:p>
        </w:tc>
        <w:tc>
          <w:tcPr>
            <w:tcW w:w="2552" w:type="dxa"/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сентября</w:t>
            </w:r>
          </w:p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19.00-21.00</w:t>
            </w:r>
          </w:p>
          <w:p w:rsidR="007A79F5" w:rsidRPr="008F288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концертный зал</w:t>
            </w:r>
          </w:p>
        </w:tc>
        <w:tc>
          <w:tcPr>
            <w:tcW w:w="4252" w:type="dxa"/>
            <w:shd w:val="clear" w:color="auto" w:fill="auto"/>
          </w:tcPr>
          <w:p w:rsidR="007A79F5" w:rsidRPr="008F288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Савенко Н. В.</w:t>
            </w:r>
          </w:p>
        </w:tc>
      </w:tr>
      <w:tr w:rsidR="007A79F5" w:rsidRPr="008F2885" w:rsidTr="00036436">
        <w:tc>
          <w:tcPr>
            <w:tcW w:w="736" w:type="dxa"/>
            <w:gridSpan w:val="2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A41A6F" w:rsidRDefault="007A79F5" w:rsidP="007A79F5">
            <w:pPr>
              <w:rPr>
                <w:rFonts w:ascii="Times New Roman" w:hAnsi="Times New Roman"/>
                <w:sz w:val="24"/>
                <w:szCs w:val="28"/>
              </w:rPr>
            </w:pPr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Спектакль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>Онегин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 w:rsidRPr="005364B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ТЮЗ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сентября</w:t>
            </w:r>
          </w:p>
          <w:p w:rsidR="007A79F5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18:30</w:t>
            </w:r>
          </w:p>
          <w:p w:rsidR="007A79F5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CD513B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Савенко Н. В.</w:t>
            </w:r>
          </w:p>
        </w:tc>
      </w:tr>
      <w:tr w:rsidR="007A79F5" w:rsidRPr="008F2885" w:rsidTr="00036436">
        <w:tc>
          <w:tcPr>
            <w:tcW w:w="736" w:type="dxa"/>
            <w:gridSpan w:val="2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B0522B" w:rsidRDefault="007A79F5" w:rsidP="007A79F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мастер-классов «Инклюзивная творческая лаборатория»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B0522B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-ноябрь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B0522B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деятельности,</w:t>
            </w:r>
          </w:p>
          <w:p w:rsidR="007A79F5" w:rsidRPr="00B0522B" w:rsidRDefault="007A79F5" w:rsidP="007A79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Художественный руководитель</w:t>
            </w:r>
          </w:p>
        </w:tc>
      </w:tr>
      <w:tr w:rsidR="007A79F5" w:rsidRPr="008F2885" w:rsidTr="00036436">
        <w:tc>
          <w:tcPr>
            <w:tcW w:w="736" w:type="dxa"/>
            <w:gridSpan w:val="2"/>
            <w:shd w:val="clear" w:color="auto" w:fill="auto"/>
          </w:tcPr>
          <w:p w:rsidR="007A79F5" w:rsidRPr="008F2885" w:rsidRDefault="007A79F5" w:rsidP="007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8F2885" w:rsidRDefault="007A79F5" w:rsidP="007A79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экскурсионной деятельности по текущим выставкам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Pr="008F288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9F5" w:rsidRDefault="007A79F5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  <w:p w:rsidR="0042071B" w:rsidRDefault="0042071B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6436" w:rsidRPr="008F2885" w:rsidRDefault="00036436" w:rsidP="007A79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6.16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интерактивных игровых программ, корпоративных мероприятий по заявкам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rPr>
          <w:trHeight w:val="665"/>
        </w:trPr>
        <w:tc>
          <w:tcPr>
            <w:tcW w:w="736" w:type="dxa"/>
            <w:gridSpan w:val="2"/>
            <w:shd w:val="clear" w:color="auto" w:fill="auto"/>
          </w:tcPr>
          <w:p w:rsidR="005B7C0E" w:rsidRPr="00F9186B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A7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Обзорная экскурсия «Традиции русских сибиряков» в рамках программы «Пушкинская карта»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346550" w:rsidRDefault="005B7C0E" w:rsidP="005B7C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тематических радиогазет и радиоконцертов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«Центр проектной деятельности»</w:t>
            </w:r>
          </w:p>
          <w:p w:rsidR="0042071B" w:rsidRPr="008F2885" w:rsidRDefault="0042071B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творческих коллективов в Международных, Всероссийских, Областных фестивалях и конкурсах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Художественный руководитель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творческих коллективов в праздничных программах БУК «ГЦНТ», города, области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Художественный руководитель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клубных формирований </w:t>
            </w:r>
          </w:p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 отдельному плану)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Художественный руководитель,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42071B">
        <w:tc>
          <w:tcPr>
            <w:tcW w:w="14992" w:type="dxa"/>
            <w:gridSpan w:val="5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7. Организационно-методическая работа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7452" w:type="dxa"/>
            <w:shd w:val="clear" w:color="auto" w:fill="auto"/>
          </w:tcPr>
          <w:p w:rsidR="005B7C0E" w:rsidRPr="00F37BBC" w:rsidRDefault="005B7C0E" w:rsidP="005B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участия делегации Омской области в Детском культурном форуме</w:t>
            </w:r>
          </w:p>
        </w:tc>
        <w:tc>
          <w:tcPr>
            <w:tcW w:w="2552" w:type="dxa"/>
            <w:shd w:val="clear" w:color="auto" w:fill="auto"/>
          </w:tcPr>
          <w:p w:rsidR="005B7C0E" w:rsidRPr="00F37BBC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B7C0E" w:rsidRPr="00F37BBC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ГЦНТ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7452" w:type="dxa"/>
            <w:shd w:val="clear" w:color="auto" w:fill="auto"/>
          </w:tcPr>
          <w:p w:rsidR="005B7C0E" w:rsidRPr="00F37BBC" w:rsidRDefault="005B7C0E" w:rsidP="005B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организация работы комиссии по присуждению стипендий Министерства культуры Омской области результативно работающим педагогам образовательных организаций в сфере культуры</w:t>
            </w:r>
          </w:p>
        </w:tc>
        <w:tc>
          <w:tcPr>
            <w:tcW w:w="2552" w:type="dxa"/>
            <w:shd w:val="clear" w:color="auto" w:fill="auto"/>
          </w:tcPr>
          <w:p w:rsidR="005B7C0E" w:rsidRPr="00F37BBC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август-сен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5B7C0E" w:rsidRPr="00F37BBC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ГЦНТ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7452" w:type="dxa"/>
            <w:shd w:val="clear" w:color="auto" w:fill="auto"/>
          </w:tcPr>
          <w:p w:rsidR="005B7C0E" w:rsidRPr="00F37BBC" w:rsidRDefault="005B7C0E" w:rsidP="005B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консультаций по вопросам организации деятельности ДШИ, участия в конкурсах профессионального мастерства, участия в </w:t>
            </w:r>
            <w:proofErr w:type="spellStart"/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F37BBC">
              <w:rPr>
                <w:rFonts w:ascii="Times New Roman" w:hAnsi="Times New Roman" w:cs="Times New Roman"/>
                <w:sz w:val="24"/>
                <w:szCs w:val="24"/>
              </w:rPr>
              <w:t>-конкурсных мероприятиях, организации мастер-классов, заполнения отчетов и мониторингов и др.</w:t>
            </w:r>
          </w:p>
        </w:tc>
        <w:tc>
          <w:tcPr>
            <w:tcW w:w="2552" w:type="dxa"/>
            <w:shd w:val="clear" w:color="auto" w:fill="auto"/>
          </w:tcPr>
          <w:p w:rsidR="005B7C0E" w:rsidRPr="00F37BBC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семинаров и мастер-классов в рамках Школы педагогического мастерства для преподавателей и учащихся образовательных учреждений детских школ искусств (по видам искусств) Омской области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Сбор, обработка, контроль за </w:t>
            </w:r>
            <w:proofErr w:type="gram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внесением  данных</w:t>
            </w:r>
            <w:proofErr w:type="gram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КДУ и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Омской  области в АИС «Статистическая отчетность отрасли»</w:t>
            </w:r>
          </w:p>
        </w:tc>
        <w:tc>
          <w:tcPr>
            <w:tcW w:w="25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05 числа 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мониторинга выполнения показателей государственной программы Омской области «Развитие культуры и туризма»</w:t>
            </w:r>
          </w:p>
        </w:tc>
        <w:tc>
          <w:tcPr>
            <w:tcW w:w="25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 числа 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7.7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Сбор, обработка инфо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рмации по федеральному проекту «Цифровая культура» и </w:t>
            </w:r>
            <w:r w:rsidRPr="000D3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«Культурная среда»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числа ежеквартально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7452" w:type="dxa"/>
          </w:tcPr>
          <w:p w:rsidR="005B7C0E" w:rsidRPr="00B0522B" w:rsidRDefault="005B7C0E" w:rsidP="005B7C0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областных выездных семинаров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базе КДУ МР Омской области «</w:t>
            </w: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Культурно-досуговые учреждени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я: современность и перспективы»</w:t>
            </w:r>
          </w:p>
        </w:tc>
        <w:tc>
          <w:tcPr>
            <w:tcW w:w="2552" w:type="dxa"/>
          </w:tcPr>
          <w:p w:rsidR="005B7C0E" w:rsidRPr="00B0522B" w:rsidRDefault="005B7C0E" w:rsidP="005B7C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3C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Default="005B7C0E" w:rsidP="005B7C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  <w:p w:rsidR="0042071B" w:rsidRPr="00B0522B" w:rsidRDefault="0042071B" w:rsidP="000364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сопровождение совместных с некоммерческими организациями Омского региона социально-культурных проектов в области культуры, искусства и креативных (творческих) индустрий.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ведение базы данных (коллективы, репертуар, поставщики услуг, режиссерские группы и др.), включая информацию КДУ Омской области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Расшифровка экспедиционных материалов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7.12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и организация выездных выставок-ярмарок мастеров НХП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1A1DB2" w:rsidRDefault="005B7C0E" w:rsidP="005B7C0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областного фонда фольклорно-этнографических материалов, проведение фольклорно-этнографических экспедиций в муниципальных районах Омской области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заседаний Областной комиссии по нематериальному культурному наследию народов Омской области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заседаний художественно-экспертного совета по народным художественным промыслам Омской области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171649" w:rsidRDefault="005B7C0E" w:rsidP="005B7C0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экспертных групп по жанрам художественного творчества для просмотра программ самодеятельных коллективов Омской области и города Омска на присвоение, подтверждение званий «народный» («образцовый»)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 народного</w:t>
            </w:r>
            <w:proofErr w:type="gramEnd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художественного творчества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Информационное обеспечение коллективов самодеятельного творчества Омской области по участию в международных, всероссийских, межрегиональных, областных фестивалях и конкурсах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 народного</w:t>
            </w:r>
            <w:proofErr w:type="gramEnd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художественного творчества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и помощь в подготовке материалов и документов на соискание звания Министерства культуры РФ «Заслуженный коллектив народного творчества»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 народного</w:t>
            </w:r>
            <w:proofErr w:type="gramEnd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художественного творчества</w:t>
            </w:r>
          </w:p>
          <w:p w:rsidR="005B7C0E" w:rsidRDefault="005B7C0E" w:rsidP="005B7C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творческих коллективов Омской области во всероссийских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фестивально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-конкурсных мероприятиях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 народного</w:t>
            </w:r>
            <w:proofErr w:type="gramEnd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художественного творчества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базы данных о коллективах, имеющих звание «Народный, образцовый коллектив самодеятельного народного творчества»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 народного</w:t>
            </w:r>
            <w:proofErr w:type="gramEnd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художественного творчества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базы данных кандидатов и лауреатов Премии Губернатора Омской области «За заслуги в развитии народного творчества»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 народного</w:t>
            </w:r>
            <w:proofErr w:type="gramEnd"/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художественного творчества</w:t>
            </w:r>
          </w:p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7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научных конференциях, симпозиумах, круглых столам по направлениям и проблематике культурно-досуговой деятельности и вопросам культурно-досуговой деятельности, русской традиционной культуры и народного художественного творчества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отделы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Сбор, обработка, подготовка аналитической информации о результатах деятельности культурно-досуговых учреждений муниципальных районов, парков, Центров русской традиционной культуры Омской области по направлениям социально-культурной деятельности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отделы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Консультационно-методическая поддержка деятельности культурно-досуговых учреждений и Центров русской традиционной культуры Омской области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отделы</w:t>
            </w:r>
          </w:p>
        </w:tc>
      </w:tr>
      <w:tr w:rsidR="005B7C0E" w:rsidRPr="008F2885" w:rsidTr="0042071B">
        <w:tc>
          <w:tcPr>
            <w:tcW w:w="14992" w:type="dxa"/>
            <w:gridSpan w:val="5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 Информационно-аналитическая деятельность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Сбор, обработка, контроль за внесением в АИС «Статистическая отчетность отрасли» сведений по форме № 1-Культура ДШИ Омской области, сведений по форме 241 ДШИ Дети 5-17 лет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  <w:p w:rsidR="005B7C0E" w:rsidRPr="008F2885" w:rsidRDefault="005B7C0E" w:rsidP="005B7C0E">
            <w:pPr>
              <w:ind w:left="-99" w:righ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pStyle w:val="ae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реализации второго этапа Стратегии действий в интересах граждан старшего поколения в РФ в Омской области на 2021-2025 годы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03 числа ежеквартально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pStyle w:val="ae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8F2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нформации о выполнении пункта 6 показателя Регионального проекта «Старшее поколение»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03 числа ежеквартально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информации о результатах реализации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гос.программы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Омской области "Развитие 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льтуры и туризма" подпрограммы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Этносфера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Творчество. Досуг»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03 числа ежеквартально</w:t>
            </w:r>
          </w:p>
        </w:tc>
        <w:tc>
          <w:tcPr>
            <w:tcW w:w="4252" w:type="dxa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  <w:p w:rsidR="00036436" w:rsidRDefault="00036436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6436" w:rsidRDefault="00036436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6436" w:rsidRDefault="00036436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6436" w:rsidRPr="008F2885" w:rsidRDefault="00036436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8.5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 о выполнении пунктов плана мероприятий по реализации Стратегии государственной антинаркотической политики РФ на период до 2030 года на территории Омской области (на 2021-2025г.)</w:t>
            </w:r>
          </w:p>
        </w:tc>
        <w:tc>
          <w:tcPr>
            <w:tcW w:w="2552" w:type="dxa"/>
            <w:vAlign w:val="center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05 числа ежеквартально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аналитической информации по направлению работы с семейной аудиторией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Медиапланирование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по информационному заполнению информационных порталов Культура РФ,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ПРОкультура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ГРДНТ, Культура55; ведение групп в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соц.сетях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Одноклассники,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Фейсбук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Инстаграм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Ютуб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Телеграмм, Тик-Ток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отделы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</w:t>
            </w:r>
          </w:p>
        </w:tc>
        <w:tc>
          <w:tcPr>
            <w:tcW w:w="7452" w:type="dxa"/>
            <w:shd w:val="clear" w:color="auto" w:fill="auto"/>
          </w:tcPr>
          <w:p w:rsidR="005B7C0E" w:rsidRDefault="005B7C0E" w:rsidP="005B7C0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Аналитика социальных сетей и сайта (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гугл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-аналитика,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</w:t>
            </w:r>
            <w:proofErr w:type="spellEnd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-метрика, цифровая культура)</w:t>
            </w:r>
          </w:p>
          <w:p w:rsidR="005B7C0E" w:rsidRPr="008F2885" w:rsidRDefault="005B7C0E" w:rsidP="005B7C0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Организационная работа с партнерами и спонсорами. Сопровождение по рекламной деятельности учреждения совместно с другими отделами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«Центр проектной деятельности»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8.11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анкетирования потребителей услуг БУК ГЦНТ с целью изучения уровня удовлетворенности качеством и доступностью культурных услуг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отделы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8.12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базы данных по народной хореографии Омской области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8.13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развития в Омской области ДПИ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8.14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по оцифровке и расшифровке материалов областного фонда фольклорно-этнографических материалов Омской области: </w:t>
            </w:r>
          </w:p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фотоматериалы</w:t>
            </w:r>
          </w:p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аудиоматериалы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базы данных мастеров декоративно-прикладного искусства Омской области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8.16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для контент-плана по рубрикам: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Ткачество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Народные игры и хореография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Мастера Омской области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Нематериальное культурное наследие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Искусство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Клуб любителей Омской куклы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Народный календарь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Этнопедагогика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русской традиционной культуры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8.17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 о ходе выполнения Плана основных мероприятий, проводимых в рамках Десятилетия детства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8.18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 о ходе выполнения Плана мероприятий по реализации Концепции развития дополнительного образования детей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8.19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 о ходе выполнения Комплекса мер по реализации Концепции общенациональной системы выявления и развития молодых талантов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  <w:p w:rsidR="0042071B" w:rsidRDefault="0042071B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071B" w:rsidRPr="008F2885" w:rsidRDefault="0042071B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нацпроекта «Культура» по разделам «Культурная среда», «Творческие люди», «Цифровая культура» </w:t>
            </w:r>
          </w:p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036436">
        <w:tc>
          <w:tcPr>
            <w:tcW w:w="736" w:type="dxa"/>
            <w:gridSpan w:val="2"/>
            <w:shd w:val="clear" w:color="auto" w:fill="auto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8.21</w:t>
            </w:r>
          </w:p>
        </w:tc>
        <w:tc>
          <w:tcPr>
            <w:tcW w:w="7452" w:type="dxa"/>
            <w:shd w:val="clear" w:color="auto" w:fill="auto"/>
          </w:tcPr>
          <w:p w:rsidR="005B7C0E" w:rsidRPr="008F2885" w:rsidRDefault="005B7C0E" w:rsidP="005B7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страницы МЦ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РОСК сайта ГЦНТ</w:t>
            </w:r>
          </w:p>
        </w:tc>
        <w:tc>
          <w:tcPr>
            <w:tcW w:w="25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  <w:shd w:val="clear" w:color="auto" w:fill="auto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«Методический центр развития образования в сфере культуры»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8.22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Информационное сопровождение деятельности учреждения, связь со СМИ, планирование и проведение </w:t>
            </w:r>
            <w:r w:rsidRPr="00305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</w:t>
            </w:r>
            <w:r w:rsidRPr="00305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-компаний. Подготовка и написание релизов, контент-плана, информационных и фото-, видеоматериалов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сайта и социальных сетей,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ютуба</w:t>
            </w:r>
            <w:proofErr w:type="spellEnd"/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отделы</w:t>
            </w:r>
          </w:p>
          <w:p w:rsidR="005B7C0E" w:rsidRPr="008F2885" w:rsidRDefault="005B7C0E" w:rsidP="005B7C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7C0E" w:rsidRPr="008F2885" w:rsidTr="0042071B">
        <w:tc>
          <w:tcPr>
            <w:tcW w:w="14992" w:type="dxa"/>
            <w:gridSpan w:val="5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9. Подготовка к изданию, полиграфическое исполнение печатной продукции</w:t>
            </w:r>
          </w:p>
        </w:tc>
      </w:tr>
      <w:tr w:rsidR="005B7C0E" w:rsidRPr="008F2885" w:rsidTr="00036436">
        <w:tc>
          <w:tcPr>
            <w:tcW w:w="736" w:type="dxa"/>
            <w:gridSpan w:val="2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</w:t>
            </w:r>
          </w:p>
        </w:tc>
        <w:tc>
          <w:tcPr>
            <w:tcW w:w="7452" w:type="dxa"/>
          </w:tcPr>
          <w:p w:rsidR="005B7C0E" w:rsidRPr="008F2885" w:rsidRDefault="005B7C0E" w:rsidP="005B7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методических рекомендаций по направлениям работы (экологическое, досуговое, работы автоклубов)</w:t>
            </w:r>
          </w:p>
        </w:tc>
        <w:tc>
          <w:tcPr>
            <w:tcW w:w="2552" w:type="dxa"/>
          </w:tcPr>
          <w:p w:rsidR="005B7C0E" w:rsidRPr="008F2885" w:rsidRDefault="005B7C0E" w:rsidP="005B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квартала</w:t>
            </w:r>
          </w:p>
        </w:tc>
        <w:tc>
          <w:tcPr>
            <w:tcW w:w="4252" w:type="dxa"/>
          </w:tcPr>
          <w:p w:rsidR="005B7C0E" w:rsidRPr="008F2885" w:rsidRDefault="005B7C0E" w:rsidP="005B7C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Сектор анализа и методики культурно-досуговой деятельности</w:t>
            </w:r>
          </w:p>
        </w:tc>
      </w:tr>
    </w:tbl>
    <w:p w:rsidR="0042071B" w:rsidRDefault="0042071B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70E" w:rsidRDefault="001A1DB2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Согласовано:</w:t>
      </w:r>
    </w:p>
    <w:p w:rsidR="0042071B" w:rsidRPr="008F2885" w:rsidRDefault="0042071B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70E" w:rsidRPr="008F2885" w:rsidRDefault="00A3270E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>Ильков</w:t>
      </w:r>
      <w:proofErr w:type="spellEnd"/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                   _______________</w:t>
      </w:r>
    </w:p>
    <w:p w:rsidR="00A3270E" w:rsidRPr="008F2885" w:rsidRDefault="00A3270E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>Хорошавина О.М.          _______________</w:t>
      </w:r>
    </w:p>
    <w:p w:rsidR="00A3270E" w:rsidRPr="008F2885" w:rsidRDefault="00A3270E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>Савенко Н.В.                  _______________</w:t>
      </w:r>
    </w:p>
    <w:p w:rsidR="00A3270E" w:rsidRPr="008F2885" w:rsidRDefault="00A3270E" w:rsidP="001A1DB2">
      <w:pPr>
        <w:tabs>
          <w:tab w:val="left" w:pos="22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>Мосейкина</w:t>
      </w:r>
      <w:proofErr w:type="spellEnd"/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Л.А.             _______________</w:t>
      </w:r>
    </w:p>
    <w:p w:rsidR="00036436" w:rsidRDefault="00036436" w:rsidP="00104A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436" w:rsidRDefault="00A3270E" w:rsidP="000364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>Мазница С.Ю.</w:t>
      </w:r>
    </w:p>
    <w:p w:rsidR="00F11708" w:rsidRPr="008F2885" w:rsidRDefault="00F11708" w:rsidP="000364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885">
        <w:rPr>
          <w:rFonts w:ascii="Times New Roman" w:hAnsi="Times New Roman" w:cs="Times New Roman"/>
          <w:color w:val="000000" w:themeColor="text1"/>
          <w:sz w:val="24"/>
          <w:szCs w:val="24"/>
        </w:rPr>
        <w:t>22 18 04</w:t>
      </w:r>
    </w:p>
    <w:sectPr w:rsidR="00F11708" w:rsidRPr="008F2885" w:rsidSect="00036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DE" w:rsidRDefault="001636DE" w:rsidP="00991DBF">
      <w:pPr>
        <w:spacing w:after="0" w:line="240" w:lineRule="auto"/>
      </w:pPr>
      <w:r>
        <w:separator/>
      </w:r>
    </w:p>
  </w:endnote>
  <w:endnote w:type="continuationSeparator" w:id="0">
    <w:p w:rsidR="001636DE" w:rsidRDefault="001636DE" w:rsidP="0099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1B" w:rsidRDefault="0042071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1B" w:rsidRDefault="0042071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1B" w:rsidRDefault="004207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DE" w:rsidRDefault="001636DE" w:rsidP="00991DBF">
      <w:pPr>
        <w:spacing w:after="0" w:line="240" w:lineRule="auto"/>
      </w:pPr>
      <w:r>
        <w:separator/>
      </w:r>
    </w:p>
  </w:footnote>
  <w:footnote w:type="continuationSeparator" w:id="0">
    <w:p w:rsidR="001636DE" w:rsidRDefault="001636DE" w:rsidP="0099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1B" w:rsidRDefault="0042071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1B" w:rsidRDefault="0042071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1B" w:rsidRDefault="0042071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8C"/>
    <w:rsid w:val="00000165"/>
    <w:rsid w:val="00000E7C"/>
    <w:rsid w:val="00001D8C"/>
    <w:rsid w:val="00004C2F"/>
    <w:rsid w:val="000053BA"/>
    <w:rsid w:val="000100B7"/>
    <w:rsid w:val="00013504"/>
    <w:rsid w:val="0001763E"/>
    <w:rsid w:val="000317F1"/>
    <w:rsid w:val="00036436"/>
    <w:rsid w:val="0003656C"/>
    <w:rsid w:val="00043860"/>
    <w:rsid w:val="00050E3F"/>
    <w:rsid w:val="0005399B"/>
    <w:rsid w:val="00057BA0"/>
    <w:rsid w:val="00082C4C"/>
    <w:rsid w:val="00086425"/>
    <w:rsid w:val="00091E93"/>
    <w:rsid w:val="0009297B"/>
    <w:rsid w:val="00097C45"/>
    <w:rsid w:val="000B3959"/>
    <w:rsid w:val="000B78C3"/>
    <w:rsid w:val="000C688E"/>
    <w:rsid w:val="000D15C6"/>
    <w:rsid w:val="000D3CF5"/>
    <w:rsid w:val="000D609E"/>
    <w:rsid w:val="000D75FD"/>
    <w:rsid w:val="000E5B69"/>
    <w:rsid w:val="001020C4"/>
    <w:rsid w:val="00103655"/>
    <w:rsid w:val="00104A64"/>
    <w:rsid w:val="0010610B"/>
    <w:rsid w:val="00106515"/>
    <w:rsid w:val="00107837"/>
    <w:rsid w:val="0011250B"/>
    <w:rsid w:val="00112A5E"/>
    <w:rsid w:val="00122283"/>
    <w:rsid w:val="001302D7"/>
    <w:rsid w:val="00130615"/>
    <w:rsid w:val="00131B55"/>
    <w:rsid w:val="00137DCA"/>
    <w:rsid w:val="00141D9C"/>
    <w:rsid w:val="001445E8"/>
    <w:rsid w:val="00147667"/>
    <w:rsid w:val="00156D79"/>
    <w:rsid w:val="00162435"/>
    <w:rsid w:val="001636DE"/>
    <w:rsid w:val="00163AC3"/>
    <w:rsid w:val="001647E1"/>
    <w:rsid w:val="00166F7F"/>
    <w:rsid w:val="00171649"/>
    <w:rsid w:val="001827B1"/>
    <w:rsid w:val="001842E5"/>
    <w:rsid w:val="001A1DB2"/>
    <w:rsid w:val="001A3D3D"/>
    <w:rsid w:val="001A687A"/>
    <w:rsid w:val="001A7095"/>
    <w:rsid w:val="001B14DB"/>
    <w:rsid w:val="001B5F5B"/>
    <w:rsid w:val="001B69AB"/>
    <w:rsid w:val="001C2D79"/>
    <w:rsid w:val="001C38DB"/>
    <w:rsid w:val="001D05E3"/>
    <w:rsid w:val="001D0D7A"/>
    <w:rsid w:val="001D4457"/>
    <w:rsid w:val="001E0F7E"/>
    <w:rsid w:val="001E7032"/>
    <w:rsid w:val="001F2C93"/>
    <w:rsid w:val="001F5B7E"/>
    <w:rsid w:val="00205621"/>
    <w:rsid w:val="00215FCB"/>
    <w:rsid w:val="00217258"/>
    <w:rsid w:val="002247F1"/>
    <w:rsid w:val="002257DC"/>
    <w:rsid w:val="00233B4A"/>
    <w:rsid w:val="00236665"/>
    <w:rsid w:val="00240D96"/>
    <w:rsid w:val="00243944"/>
    <w:rsid w:val="00246BEA"/>
    <w:rsid w:val="00251F4A"/>
    <w:rsid w:val="00255ABB"/>
    <w:rsid w:val="00273E88"/>
    <w:rsid w:val="00284C72"/>
    <w:rsid w:val="002B5551"/>
    <w:rsid w:val="002C4619"/>
    <w:rsid w:val="002D3B48"/>
    <w:rsid w:val="002D4D24"/>
    <w:rsid w:val="002D5F3E"/>
    <w:rsid w:val="002D6ED6"/>
    <w:rsid w:val="002E0229"/>
    <w:rsid w:val="002E028A"/>
    <w:rsid w:val="002E4D3B"/>
    <w:rsid w:val="002E778C"/>
    <w:rsid w:val="002F4749"/>
    <w:rsid w:val="00301A23"/>
    <w:rsid w:val="003046DB"/>
    <w:rsid w:val="00305375"/>
    <w:rsid w:val="00312AC7"/>
    <w:rsid w:val="00313B48"/>
    <w:rsid w:val="00313F41"/>
    <w:rsid w:val="003312FE"/>
    <w:rsid w:val="003413EA"/>
    <w:rsid w:val="00343CFF"/>
    <w:rsid w:val="00344C1A"/>
    <w:rsid w:val="003454A8"/>
    <w:rsid w:val="00346550"/>
    <w:rsid w:val="00355A7E"/>
    <w:rsid w:val="003612BF"/>
    <w:rsid w:val="003617FD"/>
    <w:rsid w:val="00364395"/>
    <w:rsid w:val="00371978"/>
    <w:rsid w:val="00373500"/>
    <w:rsid w:val="00374090"/>
    <w:rsid w:val="003826D8"/>
    <w:rsid w:val="00386736"/>
    <w:rsid w:val="003A097A"/>
    <w:rsid w:val="003A0A83"/>
    <w:rsid w:val="003A32C8"/>
    <w:rsid w:val="003A65E1"/>
    <w:rsid w:val="003C00AA"/>
    <w:rsid w:val="003C00B4"/>
    <w:rsid w:val="003C72F7"/>
    <w:rsid w:val="003D217D"/>
    <w:rsid w:val="003E1092"/>
    <w:rsid w:val="003E199E"/>
    <w:rsid w:val="003E1C1E"/>
    <w:rsid w:val="003E54B3"/>
    <w:rsid w:val="004004EF"/>
    <w:rsid w:val="0040145D"/>
    <w:rsid w:val="004019DB"/>
    <w:rsid w:val="00402286"/>
    <w:rsid w:val="00403040"/>
    <w:rsid w:val="00403113"/>
    <w:rsid w:val="00413186"/>
    <w:rsid w:val="00416DE8"/>
    <w:rsid w:val="00417AB8"/>
    <w:rsid w:val="0042071B"/>
    <w:rsid w:val="004211BD"/>
    <w:rsid w:val="00432444"/>
    <w:rsid w:val="0044041F"/>
    <w:rsid w:val="00453F2B"/>
    <w:rsid w:val="004544CF"/>
    <w:rsid w:val="00454D64"/>
    <w:rsid w:val="0045799B"/>
    <w:rsid w:val="004601F1"/>
    <w:rsid w:val="00463486"/>
    <w:rsid w:val="004758E9"/>
    <w:rsid w:val="00483259"/>
    <w:rsid w:val="00483ED1"/>
    <w:rsid w:val="00485BA5"/>
    <w:rsid w:val="004969D7"/>
    <w:rsid w:val="004A2020"/>
    <w:rsid w:val="004A2306"/>
    <w:rsid w:val="004A75B3"/>
    <w:rsid w:val="004B6785"/>
    <w:rsid w:val="004C0157"/>
    <w:rsid w:val="004C119C"/>
    <w:rsid w:val="004C3653"/>
    <w:rsid w:val="004C3D82"/>
    <w:rsid w:val="004C674B"/>
    <w:rsid w:val="004C6BFC"/>
    <w:rsid w:val="004D2B60"/>
    <w:rsid w:val="004D3547"/>
    <w:rsid w:val="004D3BC9"/>
    <w:rsid w:val="004D6E9B"/>
    <w:rsid w:val="004E3C40"/>
    <w:rsid w:val="004F5E39"/>
    <w:rsid w:val="004F773F"/>
    <w:rsid w:val="00507885"/>
    <w:rsid w:val="00512BD9"/>
    <w:rsid w:val="0051478D"/>
    <w:rsid w:val="00522C11"/>
    <w:rsid w:val="005258F2"/>
    <w:rsid w:val="005302C9"/>
    <w:rsid w:val="005374E4"/>
    <w:rsid w:val="00537BDD"/>
    <w:rsid w:val="00552995"/>
    <w:rsid w:val="0055678C"/>
    <w:rsid w:val="00565B6A"/>
    <w:rsid w:val="00567FF2"/>
    <w:rsid w:val="00571C1F"/>
    <w:rsid w:val="00573E2A"/>
    <w:rsid w:val="005832A3"/>
    <w:rsid w:val="00585A0D"/>
    <w:rsid w:val="00586F83"/>
    <w:rsid w:val="005A1811"/>
    <w:rsid w:val="005A21A7"/>
    <w:rsid w:val="005B7C0E"/>
    <w:rsid w:val="005C5654"/>
    <w:rsid w:val="005C7CE3"/>
    <w:rsid w:val="005D427C"/>
    <w:rsid w:val="005D7F93"/>
    <w:rsid w:val="005E0E44"/>
    <w:rsid w:val="005F7B1F"/>
    <w:rsid w:val="006028D3"/>
    <w:rsid w:val="00610057"/>
    <w:rsid w:val="00613571"/>
    <w:rsid w:val="00617DD9"/>
    <w:rsid w:val="00623185"/>
    <w:rsid w:val="00625CA9"/>
    <w:rsid w:val="00634051"/>
    <w:rsid w:val="00637297"/>
    <w:rsid w:val="006479F5"/>
    <w:rsid w:val="006506BE"/>
    <w:rsid w:val="00651BF8"/>
    <w:rsid w:val="00652496"/>
    <w:rsid w:val="00652C3F"/>
    <w:rsid w:val="0065374A"/>
    <w:rsid w:val="0065486B"/>
    <w:rsid w:val="0066145B"/>
    <w:rsid w:val="006627F6"/>
    <w:rsid w:val="00662DF8"/>
    <w:rsid w:val="00671568"/>
    <w:rsid w:val="00675B6C"/>
    <w:rsid w:val="00675BA6"/>
    <w:rsid w:val="00676024"/>
    <w:rsid w:val="00684F19"/>
    <w:rsid w:val="00685F02"/>
    <w:rsid w:val="00690082"/>
    <w:rsid w:val="00691A54"/>
    <w:rsid w:val="006A35D9"/>
    <w:rsid w:val="006B1438"/>
    <w:rsid w:val="006B3ED7"/>
    <w:rsid w:val="006B41B2"/>
    <w:rsid w:val="006B5E7B"/>
    <w:rsid w:val="006C2C2E"/>
    <w:rsid w:val="006C4A91"/>
    <w:rsid w:val="006D22F2"/>
    <w:rsid w:val="006D2CB8"/>
    <w:rsid w:val="006D449A"/>
    <w:rsid w:val="006E2995"/>
    <w:rsid w:val="006E29B1"/>
    <w:rsid w:val="006E7D9D"/>
    <w:rsid w:val="006F0F54"/>
    <w:rsid w:val="00704119"/>
    <w:rsid w:val="00712AC5"/>
    <w:rsid w:val="007137F7"/>
    <w:rsid w:val="00717A76"/>
    <w:rsid w:val="00733062"/>
    <w:rsid w:val="00737323"/>
    <w:rsid w:val="0073763D"/>
    <w:rsid w:val="0074322D"/>
    <w:rsid w:val="00744056"/>
    <w:rsid w:val="007460C8"/>
    <w:rsid w:val="00746997"/>
    <w:rsid w:val="00752EC5"/>
    <w:rsid w:val="0075730F"/>
    <w:rsid w:val="00761485"/>
    <w:rsid w:val="007626FD"/>
    <w:rsid w:val="00765FB5"/>
    <w:rsid w:val="00773B76"/>
    <w:rsid w:val="007826D5"/>
    <w:rsid w:val="007836A3"/>
    <w:rsid w:val="00783BE3"/>
    <w:rsid w:val="0078626C"/>
    <w:rsid w:val="00791332"/>
    <w:rsid w:val="00797861"/>
    <w:rsid w:val="007A79F5"/>
    <w:rsid w:val="007B4438"/>
    <w:rsid w:val="007B52AC"/>
    <w:rsid w:val="007B7A57"/>
    <w:rsid w:val="007C0B46"/>
    <w:rsid w:val="007C69FA"/>
    <w:rsid w:val="007D02DC"/>
    <w:rsid w:val="007E4919"/>
    <w:rsid w:val="0080718B"/>
    <w:rsid w:val="00811DB9"/>
    <w:rsid w:val="00813CF7"/>
    <w:rsid w:val="00816131"/>
    <w:rsid w:val="0082100C"/>
    <w:rsid w:val="00821F0A"/>
    <w:rsid w:val="0082308C"/>
    <w:rsid w:val="008252F9"/>
    <w:rsid w:val="00827C6E"/>
    <w:rsid w:val="00843DAB"/>
    <w:rsid w:val="008549AB"/>
    <w:rsid w:val="008559BD"/>
    <w:rsid w:val="00856EC9"/>
    <w:rsid w:val="00862A8E"/>
    <w:rsid w:val="00866B8B"/>
    <w:rsid w:val="0089645B"/>
    <w:rsid w:val="008A03F5"/>
    <w:rsid w:val="008A77AA"/>
    <w:rsid w:val="008B0FA2"/>
    <w:rsid w:val="008C2DB0"/>
    <w:rsid w:val="008C7339"/>
    <w:rsid w:val="008C7CFC"/>
    <w:rsid w:val="008D3F2E"/>
    <w:rsid w:val="008D45DD"/>
    <w:rsid w:val="008D5891"/>
    <w:rsid w:val="008D5BE0"/>
    <w:rsid w:val="008D79C2"/>
    <w:rsid w:val="008F2885"/>
    <w:rsid w:val="008F6C3A"/>
    <w:rsid w:val="00900E72"/>
    <w:rsid w:val="009012D5"/>
    <w:rsid w:val="009112B3"/>
    <w:rsid w:val="00926768"/>
    <w:rsid w:val="0093276A"/>
    <w:rsid w:val="00933B35"/>
    <w:rsid w:val="00935243"/>
    <w:rsid w:val="0093564A"/>
    <w:rsid w:val="00943789"/>
    <w:rsid w:val="0095238E"/>
    <w:rsid w:val="0095328A"/>
    <w:rsid w:val="00955CD4"/>
    <w:rsid w:val="009625EA"/>
    <w:rsid w:val="009630FF"/>
    <w:rsid w:val="00963B6F"/>
    <w:rsid w:val="00964932"/>
    <w:rsid w:val="00966526"/>
    <w:rsid w:val="00966966"/>
    <w:rsid w:val="00971B39"/>
    <w:rsid w:val="00971E9F"/>
    <w:rsid w:val="0097638A"/>
    <w:rsid w:val="009816A7"/>
    <w:rsid w:val="00991DBF"/>
    <w:rsid w:val="00992D57"/>
    <w:rsid w:val="00992D7F"/>
    <w:rsid w:val="00995EDB"/>
    <w:rsid w:val="009964F9"/>
    <w:rsid w:val="009971F2"/>
    <w:rsid w:val="00997E41"/>
    <w:rsid w:val="009A15F2"/>
    <w:rsid w:val="009A422B"/>
    <w:rsid w:val="009A537E"/>
    <w:rsid w:val="009C388F"/>
    <w:rsid w:val="009C3DE5"/>
    <w:rsid w:val="009C68CD"/>
    <w:rsid w:val="009D11BD"/>
    <w:rsid w:val="009D7BBC"/>
    <w:rsid w:val="009E32B8"/>
    <w:rsid w:val="009E6A11"/>
    <w:rsid w:val="009F43FB"/>
    <w:rsid w:val="009F59EB"/>
    <w:rsid w:val="009F62A5"/>
    <w:rsid w:val="009F68E5"/>
    <w:rsid w:val="00A11CDE"/>
    <w:rsid w:val="00A31436"/>
    <w:rsid w:val="00A3270E"/>
    <w:rsid w:val="00A515EA"/>
    <w:rsid w:val="00A57D00"/>
    <w:rsid w:val="00A62AD4"/>
    <w:rsid w:val="00A632DE"/>
    <w:rsid w:val="00A66C5D"/>
    <w:rsid w:val="00A674B1"/>
    <w:rsid w:val="00A757BE"/>
    <w:rsid w:val="00A83479"/>
    <w:rsid w:val="00A92099"/>
    <w:rsid w:val="00A93A1D"/>
    <w:rsid w:val="00A9681C"/>
    <w:rsid w:val="00A96CC9"/>
    <w:rsid w:val="00AA535A"/>
    <w:rsid w:val="00AD40A8"/>
    <w:rsid w:val="00AD5424"/>
    <w:rsid w:val="00AD5F9C"/>
    <w:rsid w:val="00AD7871"/>
    <w:rsid w:val="00AF1EB8"/>
    <w:rsid w:val="00B06387"/>
    <w:rsid w:val="00B07714"/>
    <w:rsid w:val="00B12C08"/>
    <w:rsid w:val="00B21D0F"/>
    <w:rsid w:val="00B27708"/>
    <w:rsid w:val="00B35180"/>
    <w:rsid w:val="00B4176A"/>
    <w:rsid w:val="00B41EFF"/>
    <w:rsid w:val="00B47DEE"/>
    <w:rsid w:val="00B502E8"/>
    <w:rsid w:val="00B51517"/>
    <w:rsid w:val="00B52DF5"/>
    <w:rsid w:val="00B5314F"/>
    <w:rsid w:val="00B54AE3"/>
    <w:rsid w:val="00B62F5B"/>
    <w:rsid w:val="00B64AF8"/>
    <w:rsid w:val="00B64EFC"/>
    <w:rsid w:val="00B9573A"/>
    <w:rsid w:val="00BA0B6F"/>
    <w:rsid w:val="00BA0C6B"/>
    <w:rsid w:val="00BA5087"/>
    <w:rsid w:val="00BB1A72"/>
    <w:rsid w:val="00BB48C5"/>
    <w:rsid w:val="00BB4E24"/>
    <w:rsid w:val="00BC561E"/>
    <w:rsid w:val="00BD572D"/>
    <w:rsid w:val="00BE5F8C"/>
    <w:rsid w:val="00BF0B67"/>
    <w:rsid w:val="00BF6DD1"/>
    <w:rsid w:val="00C0150A"/>
    <w:rsid w:val="00C020EE"/>
    <w:rsid w:val="00C03780"/>
    <w:rsid w:val="00C04174"/>
    <w:rsid w:val="00C0635E"/>
    <w:rsid w:val="00C1463F"/>
    <w:rsid w:val="00C202EF"/>
    <w:rsid w:val="00C22D1F"/>
    <w:rsid w:val="00C24852"/>
    <w:rsid w:val="00C24E20"/>
    <w:rsid w:val="00C26826"/>
    <w:rsid w:val="00C316A2"/>
    <w:rsid w:val="00C32B96"/>
    <w:rsid w:val="00C4199A"/>
    <w:rsid w:val="00C42798"/>
    <w:rsid w:val="00C46EA4"/>
    <w:rsid w:val="00C515A2"/>
    <w:rsid w:val="00C53BEA"/>
    <w:rsid w:val="00C55D16"/>
    <w:rsid w:val="00C6007F"/>
    <w:rsid w:val="00C61DB3"/>
    <w:rsid w:val="00C66AE0"/>
    <w:rsid w:val="00C75E1A"/>
    <w:rsid w:val="00C87B20"/>
    <w:rsid w:val="00C9143B"/>
    <w:rsid w:val="00C92614"/>
    <w:rsid w:val="00C94EDB"/>
    <w:rsid w:val="00C96ABB"/>
    <w:rsid w:val="00CA0A69"/>
    <w:rsid w:val="00CA3C18"/>
    <w:rsid w:val="00CA617D"/>
    <w:rsid w:val="00CB1F86"/>
    <w:rsid w:val="00CC36D1"/>
    <w:rsid w:val="00CC5DA2"/>
    <w:rsid w:val="00CD0637"/>
    <w:rsid w:val="00CD2FB9"/>
    <w:rsid w:val="00CD3057"/>
    <w:rsid w:val="00CD3DBC"/>
    <w:rsid w:val="00CD5B7E"/>
    <w:rsid w:val="00CF234B"/>
    <w:rsid w:val="00CF464A"/>
    <w:rsid w:val="00CF5141"/>
    <w:rsid w:val="00D01AD3"/>
    <w:rsid w:val="00D1501D"/>
    <w:rsid w:val="00D15FDA"/>
    <w:rsid w:val="00D16E94"/>
    <w:rsid w:val="00D3455C"/>
    <w:rsid w:val="00D53963"/>
    <w:rsid w:val="00D57A37"/>
    <w:rsid w:val="00D611E7"/>
    <w:rsid w:val="00D700E0"/>
    <w:rsid w:val="00D705D8"/>
    <w:rsid w:val="00D709A1"/>
    <w:rsid w:val="00D743B7"/>
    <w:rsid w:val="00D775E5"/>
    <w:rsid w:val="00D864EF"/>
    <w:rsid w:val="00D95907"/>
    <w:rsid w:val="00DA0D58"/>
    <w:rsid w:val="00DA432A"/>
    <w:rsid w:val="00DA4FBA"/>
    <w:rsid w:val="00DA7798"/>
    <w:rsid w:val="00DB181A"/>
    <w:rsid w:val="00DB3BB8"/>
    <w:rsid w:val="00DB76C9"/>
    <w:rsid w:val="00DC4498"/>
    <w:rsid w:val="00DC7022"/>
    <w:rsid w:val="00DC7935"/>
    <w:rsid w:val="00DF0173"/>
    <w:rsid w:val="00E103B9"/>
    <w:rsid w:val="00E1498F"/>
    <w:rsid w:val="00E26C55"/>
    <w:rsid w:val="00E3095D"/>
    <w:rsid w:val="00E32EFC"/>
    <w:rsid w:val="00E40DBE"/>
    <w:rsid w:val="00E42D45"/>
    <w:rsid w:val="00E63338"/>
    <w:rsid w:val="00E6450E"/>
    <w:rsid w:val="00E65553"/>
    <w:rsid w:val="00E660C1"/>
    <w:rsid w:val="00E66F6C"/>
    <w:rsid w:val="00E71066"/>
    <w:rsid w:val="00E7792A"/>
    <w:rsid w:val="00E82FCF"/>
    <w:rsid w:val="00E85B87"/>
    <w:rsid w:val="00E90117"/>
    <w:rsid w:val="00E92975"/>
    <w:rsid w:val="00E97F91"/>
    <w:rsid w:val="00EA2F1F"/>
    <w:rsid w:val="00EA3D5E"/>
    <w:rsid w:val="00EA5C20"/>
    <w:rsid w:val="00EB7D77"/>
    <w:rsid w:val="00EC024C"/>
    <w:rsid w:val="00EC1648"/>
    <w:rsid w:val="00EC4DEE"/>
    <w:rsid w:val="00EC5B9D"/>
    <w:rsid w:val="00ED3EE7"/>
    <w:rsid w:val="00ED71AA"/>
    <w:rsid w:val="00EE31EB"/>
    <w:rsid w:val="00EE6933"/>
    <w:rsid w:val="00EF097E"/>
    <w:rsid w:val="00EF30D3"/>
    <w:rsid w:val="00EF5617"/>
    <w:rsid w:val="00EF5CC7"/>
    <w:rsid w:val="00EF6132"/>
    <w:rsid w:val="00F00328"/>
    <w:rsid w:val="00F0053E"/>
    <w:rsid w:val="00F01528"/>
    <w:rsid w:val="00F07B94"/>
    <w:rsid w:val="00F110D8"/>
    <w:rsid w:val="00F11708"/>
    <w:rsid w:val="00F14BAC"/>
    <w:rsid w:val="00F16A00"/>
    <w:rsid w:val="00F20629"/>
    <w:rsid w:val="00F23CAB"/>
    <w:rsid w:val="00F3217E"/>
    <w:rsid w:val="00F37BBC"/>
    <w:rsid w:val="00F40087"/>
    <w:rsid w:val="00F45098"/>
    <w:rsid w:val="00F508EB"/>
    <w:rsid w:val="00F52067"/>
    <w:rsid w:val="00F61AFA"/>
    <w:rsid w:val="00F70A21"/>
    <w:rsid w:val="00F9186B"/>
    <w:rsid w:val="00FA1953"/>
    <w:rsid w:val="00FA1A2A"/>
    <w:rsid w:val="00FA3965"/>
    <w:rsid w:val="00FA3E28"/>
    <w:rsid w:val="00FA61D1"/>
    <w:rsid w:val="00FB607A"/>
    <w:rsid w:val="00FD3B8D"/>
    <w:rsid w:val="00FE0DEC"/>
    <w:rsid w:val="00FE4BAC"/>
    <w:rsid w:val="00FF33DE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174B0-8E8C-4905-96D8-5A4FB30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72"/>
  </w:style>
  <w:style w:type="paragraph" w:styleId="4">
    <w:name w:val="heading 4"/>
    <w:basedOn w:val="a"/>
    <w:link w:val="40"/>
    <w:uiPriority w:val="9"/>
    <w:qFormat/>
    <w:rsid w:val="0097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3E54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5832A3"/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C6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648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302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5302C9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99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1DBF"/>
  </w:style>
  <w:style w:type="paragraph" w:styleId="ac">
    <w:name w:val="footer"/>
    <w:basedOn w:val="a"/>
    <w:link w:val="ad"/>
    <w:uiPriority w:val="99"/>
    <w:unhideWhenUsed/>
    <w:rsid w:val="0099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1DBF"/>
  </w:style>
  <w:style w:type="paragraph" w:styleId="ae">
    <w:name w:val="List Paragraph"/>
    <w:basedOn w:val="a"/>
    <w:uiPriority w:val="34"/>
    <w:qFormat/>
    <w:rsid w:val="00C020E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971E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246BEA"/>
    <w:pPr>
      <w:spacing w:after="12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46BEA"/>
    <w:rPr>
      <w:rFonts w:eastAsiaTheme="minorHAnsi"/>
      <w:lang w:eastAsia="en-US"/>
    </w:rPr>
  </w:style>
  <w:style w:type="character" w:customStyle="1" w:styleId="layout">
    <w:name w:val="layout"/>
    <w:basedOn w:val="a0"/>
    <w:rsid w:val="00215FCB"/>
  </w:style>
  <w:style w:type="paragraph" w:styleId="af1">
    <w:name w:val="Normal (Web)"/>
    <w:basedOn w:val="a"/>
    <w:uiPriority w:val="99"/>
    <w:semiHidden/>
    <w:unhideWhenUsed/>
    <w:rsid w:val="00AA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B649-E2A0-4C48-8DBB-9D0AEC6B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9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Tatyana</cp:lastModifiedBy>
  <cp:revision>195</cp:revision>
  <cp:lastPrinted>2023-06-15T04:52:00Z</cp:lastPrinted>
  <dcterms:created xsi:type="dcterms:W3CDTF">2021-12-02T09:15:00Z</dcterms:created>
  <dcterms:modified xsi:type="dcterms:W3CDTF">2023-06-15T04:58:00Z</dcterms:modified>
</cp:coreProperties>
</file>