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D0" w:rsidRPr="00C377D0" w:rsidRDefault="00C377D0" w:rsidP="00C377D0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>ЗАЯВКА</w:t>
      </w:r>
    </w:p>
    <w:p w:rsidR="00C377D0" w:rsidRPr="00C377D0" w:rsidRDefault="00C377D0" w:rsidP="00C377D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C377D0" w:rsidRDefault="00C377D0" w:rsidP="00C377D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органа управления культурой Администрации _______________ </w:t>
      </w:r>
      <w:r w:rsidRPr="00C377D0">
        <w:rPr>
          <w:rFonts w:ascii="Times New Roman" w:eastAsia="Calibri" w:hAnsi="Times New Roman" w:cs="Times New Roman"/>
          <w:i/>
          <w:sz w:val="27"/>
          <w:szCs w:val="27"/>
        </w:rPr>
        <w:t>муниципального</w:t>
      </w: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 района Омской области на участие в областном конкурсе мастерства работников культурно-досуговых учреждений </w:t>
      </w:r>
    </w:p>
    <w:p w:rsidR="00C377D0" w:rsidRPr="00C377D0" w:rsidRDefault="00C377D0" w:rsidP="00C377D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  <w:r w:rsidRPr="00C377D0">
        <w:rPr>
          <w:rFonts w:ascii="Times New Roman" w:eastAsia="Calibri" w:hAnsi="Times New Roman" w:cs="Times New Roman"/>
          <w:sz w:val="27"/>
          <w:szCs w:val="27"/>
        </w:rPr>
        <w:t>«Профессиональное признание»</w:t>
      </w:r>
    </w:p>
    <w:p w:rsidR="00C377D0" w:rsidRPr="00C377D0" w:rsidRDefault="00C377D0" w:rsidP="00C377D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>по итогам деятельности 2023 – 2025 годов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Орган управления культурой Администрации _____ </w:t>
      </w:r>
      <w:r w:rsidRPr="00C377D0">
        <w:rPr>
          <w:rFonts w:ascii="Times New Roman" w:eastAsia="Calibri" w:hAnsi="Times New Roman" w:cs="Times New Roman"/>
          <w:i/>
          <w:sz w:val="27"/>
          <w:szCs w:val="27"/>
        </w:rPr>
        <w:t>муниципального</w:t>
      </w: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 района Омской области представляет к участию в областном конкурсе мастерства работников культурно-досуговых учреждений «Профессиональное признание» по итогам деятельности 2023 – 2025 годов ___________________ (</w:t>
      </w:r>
      <w:r w:rsidRPr="00C377D0">
        <w:rPr>
          <w:rFonts w:ascii="Times New Roman" w:eastAsia="Calibri" w:hAnsi="Times New Roman" w:cs="Times New Roman"/>
          <w:i/>
          <w:sz w:val="27"/>
          <w:szCs w:val="27"/>
        </w:rPr>
        <w:t>Ф.И.О. должность, место работы, год рождения).</w:t>
      </w:r>
    </w:p>
    <w:p w:rsidR="00C377D0" w:rsidRPr="00C377D0" w:rsidRDefault="00C377D0" w:rsidP="00C37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377D0">
        <w:rPr>
          <w:rFonts w:ascii="Times New Roman" w:eastAsia="Calibri" w:hAnsi="Times New Roman" w:cs="Times New Roman"/>
          <w:i/>
          <w:sz w:val="27"/>
          <w:szCs w:val="27"/>
        </w:rPr>
        <w:t>(Краткая информация о деятельности работника культурно-досугового учреждения в указанный период).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>Руководитель органа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управления культурой 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i/>
          <w:sz w:val="27"/>
          <w:szCs w:val="27"/>
        </w:rPr>
        <w:t>муниципального</w:t>
      </w: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 района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Омской области                                  </w:t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  <w:t>Ф.И.О.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377D0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</w:t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7"/>
          <w:szCs w:val="27"/>
        </w:rPr>
        <w:tab/>
      </w:r>
      <w:r w:rsidRPr="00C377D0">
        <w:rPr>
          <w:rFonts w:ascii="Times New Roman" w:eastAsia="Calibri" w:hAnsi="Times New Roman" w:cs="Times New Roman"/>
          <w:sz w:val="24"/>
          <w:szCs w:val="24"/>
        </w:rPr>
        <w:t>(</w:t>
      </w:r>
      <w:r w:rsidRPr="00C377D0">
        <w:rPr>
          <w:rFonts w:ascii="Times New Roman" w:eastAsia="Calibri" w:hAnsi="Times New Roman" w:cs="Times New Roman"/>
          <w:i/>
          <w:sz w:val="24"/>
          <w:szCs w:val="24"/>
        </w:rPr>
        <w:t>Расшифровка подписи)</w:t>
      </w: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C377D0" w:rsidRPr="00C377D0" w:rsidRDefault="00C377D0" w:rsidP="00C37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7D0">
        <w:rPr>
          <w:rFonts w:ascii="Times New Roman" w:eastAsia="Calibri" w:hAnsi="Times New Roman" w:cs="Times New Roman"/>
          <w:sz w:val="24"/>
          <w:szCs w:val="24"/>
        </w:rPr>
        <w:t>(дата, год)</w:t>
      </w:r>
    </w:p>
    <w:p w:rsidR="006806F0" w:rsidRDefault="006806F0"/>
    <w:sectPr w:rsidR="006806F0" w:rsidSect="00CB66C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52"/>
    <w:rsid w:val="00220752"/>
    <w:rsid w:val="006806F0"/>
    <w:rsid w:val="00C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EC26F-B60B-4E87-9940-1CFDD9FB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2026-04-29T10:09:00Z</dcterms:created>
  <dcterms:modified xsi:type="dcterms:W3CDTF">2026-04-29T10:12:00Z</dcterms:modified>
</cp:coreProperties>
</file>